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2F" w:rsidRPr="007B3514" w:rsidRDefault="005D2D2F" w:rsidP="005D2D2F">
      <w:pPr>
        <w:pStyle w:val="a6"/>
        <w:tabs>
          <w:tab w:val="left" w:pos="567"/>
        </w:tabs>
        <w:rPr>
          <w:rFonts w:ascii="Times New Roman" w:eastAsia="Arial Unicode MS" w:hAnsi="Times New Roman"/>
          <w:sz w:val="24"/>
          <w:szCs w:val="24"/>
        </w:rPr>
      </w:pPr>
      <w:r w:rsidRPr="007B3514">
        <w:rPr>
          <w:rFonts w:ascii="Times New Roman" w:eastAsia="Arial Unicode MS" w:hAnsi="Times New Roman"/>
          <w:sz w:val="24"/>
          <w:szCs w:val="24"/>
        </w:rPr>
        <w:t xml:space="preserve">Д О Г О В О </w:t>
      </w:r>
      <w:proofErr w:type="gramStart"/>
      <w:r w:rsidRPr="007B3514">
        <w:rPr>
          <w:rFonts w:ascii="Times New Roman" w:eastAsia="Arial Unicode MS" w:hAnsi="Times New Roman"/>
          <w:sz w:val="24"/>
          <w:szCs w:val="24"/>
        </w:rPr>
        <w:t>Р</w:t>
      </w:r>
      <w:proofErr w:type="gramEnd"/>
      <w:r w:rsidRPr="007B3514">
        <w:rPr>
          <w:rFonts w:ascii="Times New Roman" w:eastAsia="Arial Unicode MS" w:hAnsi="Times New Roman"/>
          <w:sz w:val="24"/>
          <w:szCs w:val="24"/>
        </w:rPr>
        <w:t xml:space="preserve">  № _____________________</w:t>
      </w:r>
    </w:p>
    <w:p w:rsidR="005D2D2F" w:rsidRPr="007B3514" w:rsidRDefault="005D2D2F" w:rsidP="005D2D2F">
      <w:pPr>
        <w:tabs>
          <w:tab w:val="left" w:pos="312"/>
          <w:tab w:val="left" w:pos="567"/>
        </w:tabs>
        <w:jc w:val="center"/>
        <w:rPr>
          <w:rFonts w:ascii="Times New Roman" w:eastAsia="Arial Unicode MS" w:hAnsi="Times New Roman" w:cs="Times New Roman"/>
          <w:b/>
          <w:bCs/>
        </w:rPr>
      </w:pPr>
      <w:r w:rsidRPr="007B3514">
        <w:rPr>
          <w:rFonts w:ascii="Times New Roman" w:eastAsia="Arial Unicode MS" w:hAnsi="Times New Roman" w:cs="Times New Roman"/>
          <w:b/>
          <w:bCs/>
        </w:rPr>
        <w:t xml:space="preserve">РОЗНИЧНОЙ КУПЛИ-ПРОДАЖИ ГОРЮЧЕ-СМАЗОЧНЫХ МАТЕРИАЛОВ </w:t>
      </w:r>
    </w:p>
    <w:p w:rsidR="005D2D2F" w:rsidRPr="007B3514" w:rsidRDefault="005D2D2F" w:rsidP="005D2D2F">
      <w:pPr>
        <w:tabs>
          <w:tab w:val="left" w:pos="312"/>
          <w:tab w:val="left" w:pos="567"/>
        </w:tabs>
        <w:rPr>
          <w:rFonts w:ascii="Times New Roman" w:eastAsia="Arial Unicode MS" w:hAnsi="Times New Roman" w:cs="Times New Roman"/>
          <w:b/>
        </w:rPr>
      </w:pPr>
      <w:r w:rsidRPr="007B3514">
        <w:rPr>
          <w:rFonts w:ascii="Times New Roman" w:eastAsia="Arial Unicode MS" w:hAnsi="Times New Roman" w:cs="Times New Roman"/>
          <w:b/>
        </w:rPr>
        <w:t>Республика Казахстан</w:t>
      </w:r>
    </w:p>
    <w:p w:rsidR="005D2D2F" w:rsidRPr="007B3514" w:rsidRDefault="005D2D2F" w:rsidP="005D2D2F">
      <w:pPr>
        <w:tabs>
          <w:tab w:val="left" w:pos="312"/>
          <w:tab w:val="left" w:pos="567"/>
        </w:tabs>
        <w:rPr>
          <w:rFonts w:ascii="Times New Roman" w:eastAsia="Arial Unicode MS" w:hAnsi="Times New Roman" w:cs="Times New Roman"/>
          <w:b/>
        </w:rPr>
      </w:pPr>
      <w:r w:rsidRPr="007B3514">
        <w:rPr>
          <w:rFonts w:ascii="Times New Roman" w:eastAsia="Arial Unicode MS" w:hAnsi="Times New Roman" w:cs="Times New Roman"/>
          <w:b/>
        </w:rPr>
        <w:t>г. Атырау</w:t>
      </w:r>
      <w:r w:rsidRPr="007B3514">
        <w:rPr>
          <w:rFonts w:ascii="Times New Roman" w:eastAsia="Arial Unicode MS" w:hAnsi="Times New Roman" w:cs="Times New Roman"/>
          <w:b/>
        </w:rPr>
        <w:tab/>
        <w:t xml:space="preserve">                            </w:t>
      </w:r>
      <w:r w:rsidRPr="007B3514">
        <w:rPr>
          <w:rFonts w:ascii="Times New Roman" w:eastAsia="Arial Unicode MS" w:hAnsi="Times New Roman" w:cs="Times New Roman"/>
          <w:b/>
        </w:rPr>
        <w:tab/>
      </w:r>
      <w:r w:rsidRPr="007B3514">
        <w:rPr>
          <w:rFonts w:ascii="Times New Roman" w:eastAsia="Arial Unicode MS" w:hAnsi="Times New Roman" w:cs="Times New Roman"/>
          <w:b/>
        </w:rPr>
        <w:tab/>
        <w:t xml:space="preserve">                                       «__» ____________ 201_ г.</w:t>
      </w:r>
    </w:p>
    <w:p w:rsidR="005D2D2F" w:rsidRPr="007B3514" w:rsidRDefault="005D2D2F" w:rsidP="005D2D2F">
      <w:pPr>
        <w:tabs>
          <w:tab w:val="left" w:pos="312"/>
          <w:tab w:val="left" w:pos="567"/>
        </w:tabs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bCs/>
        </w:rPr>
        <w:tab/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ab/>
      </w:r>
      <w:proofErr w:type="gramStart"/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>_______________________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именуемое в дальнейшем </w:t>
      </w:r>
      <w:r w:rsidRPr="007B3514">
        <w:rPr>
          <w:rFonts w:ascii="Times New Roman" w:eastAsia="Arial Unicode MS" w:hAnsi="Times New Roman" w:cs="Times New Roman"/>
          <w:b/>
          <w:bCs/>
          <w:iCs/>
          <w:sz w:val="23"/>
          <w:szCs w:val="23"/>
        </w:rPr>
        <w:t>«Продавец»</w:t>
      </w:r>
      <w:r w:rsidRPr="007B3514">
        <w:rPr>
          <w:rFonts w:ascii="Times New Roman" w:eastAsia="Arial Unicode MS" w:hAnsi="Times New Roman" w:cs="Times New Roman"/>
          <w:iCs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в лице </w:t>
      </w:r>
      <w:r w:rsidRPr="007B3514">
        <w:rPr>
          <w:rFonts w:ascii="Times New Roman" w:eastAsia="Arial Unicode MS" w:hAnsi="Times New Roman" w:cs="Times New Roman"/>
          <w:b/>
        </w:rPr>
        <w:t>___________________________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, действующего на основании ______________________________, с одной стороны, и </w:t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АО « </w:t>
      </w:r>
      <w:proofErr w:type="spellStart"/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>Атырауская</w:t>
      </w:r>
      <w:proofErr w:type="spellEnd"/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теплоэлектроцентраль»,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именуемое в дальнейшем </w:t>
      </w:r>
      <w:r w:rsidRPr="007B3514">
        <w:rPr>
          <w:rFonts w:ascii="Times New Roman" w:eastAsia="Arial Unicode MS" w:hAnsi="Times New Roman" w:cs="Times New Roman"/>
          <w:b/>
          <w:bCs/>
          <w:iCs/>
          <w:sz w:val="23"/>
          <w:szCs w:val="23"/>
        </w:rPr>
        <w:t>«Покупатель»</w:t>
      </w:r>
      <w:r w:rsidRPr="007B3514">
        <w:rPr>
          <w:rFonts w:ascii="Times New Roman" w:eastAsia="Arial Unicode MS" w:hAnsi="Times New Roman" w:cs="Times New Roman"/>
          <w:bCs/>
          <w:iCs/>
          <w:sz w:val="23"/>
          <w:szCs w:val="23"/>
        </w:rPr>
        <w:t xml:space="preserve">,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в лице  вице-президента Аленова М.К.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действующего на основании приказа № 745-П от 17.09.2012 г, с другой стороны, далее совместно именуемые </w:t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>«Стороны»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,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заключили настоящий договор (далее – 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«Договор»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), о нижеследующем:</w:t>
      </w:r>
      <w:proofErr w:type="gramEnd"/>
    </w:p>
    <w:p w:rsidR="005D2D2F" w:rsidRPr="007B3514" w:rsidRDefault="005D2D2F" w:rsidP="005D2D2F">
      <w:pPr>
        <w:numPr>
          <w:ilvl w:val="0"/>
          <w:numId w:val="1"/>
        </w:numPr>
        <w:tabs>
          <w:tab w:val="left" w:pos="312"/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2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pacing w:val="2"/>
          <w:sz w:val="23"/>
          <w:szCs w:val="23"/>
        </w:rPr>
        <w:t>СЛОВАРЬ ТЕРМИНОВ, ИСПОЛЬЗУЕМЫХ В НАСТОЯЩЕМ ДОГОВОРЕ.</w:t>
      </w:r>
    </w:p>
    <w:p w:rsidR="005D2D2F" w:rsidRPr="007B3514" w:rsidRDefault="005D2D2F" w:rsidP="005D2D2F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АЗС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автозаправочная станция 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(автозаправочный комплекс)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«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_____________»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, </w:t>
      </w:r>
      <w:r w:rsidRPr="007B3514">
        <w:rPr>
          <w:rFonts w:ascii="Times New Roman" w:eastAsia="Arial Unicode MS" w:hAnsi="Times New Roman" w:cs="Times New Roman"/>
          <w:bCs/>
          <w:iCs/>
          <w:sz w:val="23"/>
          <w:szCs w:val="23"/>
        </w:rPr>
        <w:t xml:space="preserve">принадлежащая Продавцу на праве собственности, находящаяся во владении Продавца на ином законном основании или привлеченная на основании гражданско-правового договора, расположенная на территории Республики Казахстан,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на которой Владелец талона вправе получить Товар в установленном порядке, посредством предъявления Талона.</w:t>
      </w:r>
    </w:p>
    <w:p w:rsidR="005D2D2F" w:rsidRPr="007B3514" w:rsidRDefault="005D2D2F" w:rsidP="005D2D2F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Владелец талона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– лицо, предъявляющее Талон на АЗС.</w:t>
      </w:r>
    </w:p>
    <w:p w:rsidR="005D2D2F" w:rsidRPr="007B3514" w:rsidRDefault="005D2D2F" w:rsidP="005D2D2F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Номинал талона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– количество вида Товара, отраженное на Талоне.</w:t>
      </w:r>
    </w:p>
    <w:p w:rsidR="005D2D2F" w:rsidRPr="007B3514" w:rsidRDefault="005D2D2F" w:rsidP="005D2D2F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Операционный день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период рабочего времени Продавца, отведенный для приема и обслуживания Покупателя. Операционный день устанавливается с 9.00 до 17.00 часов с понедельника по пятницу, кроме выходных и праздничных дней.</w:t>
      </w:r>
    </w:p>
    <w:p w:rsidR="005D2D2F" w:rsidRPr="007B3514" w:rsidRDefault="005D2D2F" w:rsidP="005D2D2F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proofErr w:type="gramStart"/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Талон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документ утвержденного Продавцом образца, являющийся действительным только при единовременном наличии штампа Продавца, нанесенного в границах Талона, указывающего срок его действия и печати Покупателя - для юридического лица; и наличии фамилии и инициалов Покупателя - для физического лица, подтверждающий право Владельца талона на получение в пределах установленного срока действия Талона соответствующего вида и количества Товара на АЗС.</w:t>
      </w:r>
      <w:proofErr w:type="gramEnd"/>
    </w:p>
    <w:p w:rsidR="005D2D2F" w:rsidRPr="007B3514" w:rsidRDefault="005D2D2F" w:rsidP="005D2D2F">
      <w:pPr>
        <w:pStyle w:val="a4"/>
        <w:numPr>
          <w:ilvl w:val="1"/>
          <w:numId w:val="1"/>
        </w:numPr>
        <w:tabs>
          <w:tab w:val="clear" w:pos="360"/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Возврат талона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- право Покупателя совершить действия по возврату Талона в рамках Договора Продавцу, в случае отсутствия необходимости приобретения Товара либо обмене Талона с одним видом Товара на другой в период срока действия Талона.</w:t>
      </w:r>
    </w:p>
    <w:p w:rsidR="005D2D2F" w:rsidRPr="007B3514" w:rsidRDefault="005D2D2F" w:rsidP="005D2D2F">
      <w:pPr>
        <w:pStyle w:val="a4"/>
        <w:numPr>
          <w:ilvl w:val="1"/>
          <w:numId w:val="2"/>
        </w:numPr>
        <w:tabs>
          <w:tab w:val="left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Товар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– </w:t>
      </w: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горюче-смазочные материалы (Бензин, Дизельное топливо, Газ и т.д.) определенного вида, подлежащие передаче Владельцу талона в установленном на АЗС порядке. Единица измерения Товара – литр.</w:t>
      </w:r>
    </w:p>
    <w:p w:rsidR="005D2D2F" w:rsidRPr="007B3514" w:rsidRDefault="005D2D2F" w:rsidP="005D2D2F">
      <w:pPr>
        <w:pStyle w:val="a4"/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  <w:u w:val="single"/>
        </w:rPr>
        <w:t>Цена Товара</w:t>
      </w:r>
      <w:r w:rsidRPr="007B3514">
        <w:rPr>
          <w:rFonts w:ascii="Times New Roman" w:eastAsia="Arial Unicode MS" w:hAnsi="Times New Roman" w:cs="Times New Roman"/>
          <w:b/>
          <w:bCs/>
          <w:sz w:val="23"/>
          <w:szCs w:val="23"/>
        </w:rPr>
        <w:t xml:space="preserve"> – </w:t>
      </w:r>
      <w:r w:rsidRPr="007B3514">
        <w:rPr>
          <w:rFonts w:ascii="Times New Roman" w:eastAsia="Arial Unicode MS" w:hAnsi="Times New Roman" w:cs="Times New Roman"/>
          <w:sz w:val="23"/>
          <w:szCs w:val="23"/>
          <w:lang w:val="kk-KZ"/>
        </w:rPr>
        <w:t>стоимость за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одну единицу измерения каждого вида Товара.</w:t>
      </w:r>
    </w:p>
    <w:p w:rsidR="005D2D2F" w:rsidRPr="007B3514" w:rsidRDefault="005D2D2F" w:rsidP="005D2D2F">
      <w:pPr>
        <w:pStyle w:val="a4"/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РКЦ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-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расчетный кассовый центр Продавца, в котором производится обслуживание Покупателя в порядке, предусмотренном условиями настоящего Договора.</w:t>
      </w:r>
    </w:p>
    <w:p w:rsidR="005D2D2F" w:rsidRPr="007B3514" w:rsidRDefault="005D2D2F" w:rsidP="005D2D2F">
      <w:pPr>
        <w:pStyle w:val="a4"/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Заявка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- утверждённая Продавцом форма заявления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(Приложение № 1), являющаяся неотъемлемой частью настоящего Договора, оформляемая Покупателем в письменном виде и содержащая информацию о количестве и виде приобретаемого Товара посредством Талонов. Заявка является основанием для выставления Продавцом соответствующего счёта на предоплату.</w:t>
      </w:r>
    </w:p>
    <w:p w:rsidR="005D2D2F" w:rsidRPr="007B3514" w:rsidRDefault="005D2D2F" w:rsidP="005D2D2F">
      <w:pPr>
        <w:pStyle w:val="a4"/>
        <w:numPr>
          <w:ilvl w:val="1"/>
          <w:numId w:val="2"/>
        </w:numPr>
        <w:tabs>
          <w:tab w:val="left" w:pos="0"/>
          <w:tab w:val="num" w:pos="567"/>
        </w:tabs>
        <w:spacing w:after="0" w:line="240" w:lineRule="auto"/>
        <w:ind w:left="567" w:right="-1" w:hanging="567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ИС ЭСФ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 xml:space="preserve"> – 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информационная система «Электронные счета-фактуры» по приему и обработке электронных счетов-фактур.</w:t>
      </w:r>
    </w:p>
    <w:p w:rsidR="005D2D2F" w:rsidRPr="007B3514" w:rsidRDefault="005D2D2F" w:rsidP="005D2D2F">
      <w:pPr>
        <w:tabs>
          <w:tab w:val="left" w:pos="312"/>
          <w:tab w:val="num" w:pos="567"/>
        </w:tabs>
        <w:ind w:left="567" w:hanging="567"/>
        <w:rPr>
          <w:rFonts w:ascii="Times New Roman" w:eastAsia="Arial Unicode MS" w:hAnsi="Times New Roman" w:cs="Times New Roman"/>
          <w:sz w:val="23"/>
          <w:szCs w:val="23"/>
        </w:rPr>
      </w:pPr>
    </w:p>
    <w:p w:rsidR="005D2D2F" w:rsidRPr="007B3514" w:rsidRDefault="005D2D2F" w:rsidP="005D2D2F">
      <w:pPr>
        <w:numPr>
          <w:ilvl w:val="0"/>
          <w:numId w:val="2"/>
        </w:numPr>
        <w:tabs>
          <w:tab w:val="left" w:pos="312"/>
          <w:tab w:val="left" w:pos="567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ПРЕДМЕТ  ДОГОВОРА.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lastRenderedPageBreak/>
        <w:t xml:space="preserve">Продавец обязуется передать посредством Талонов в собственность Покупателя Товар, а Покупатель обязуется принять и </w:t>
      </w:r>
      <w:proofErr w:type="gramStart"/>
      <w:r w:rsidRPr="007B3514">
        <w:rPr>
          <w:rFonts w:eastAsia="Arial Unicode MS"/>
          <w:sz w:val="23"/>
          <w:szCs w:val="23"/>
        </w:rPr>
        <w:t>оплатить его стоимость в</w:t>
      </w:r>
      <w:proofErr w:type="gramEnd"/>
      <w:r w:rsidRPr="007B3514">
        <w:rPr>
          <w:rFonts w:eastAsia="Arial Unicode MS"/>
          <w:sz w:val="23"/>
          <w:szCs w:val="23"/>
        </w:rPr>
        <w:t xml:space="preserve"> порядке и на условиях, определенных в настоящем Договоре.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Покупатель приобретает Товар для собственных нужд без целей его дальнейшей реализации (перепродажи).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bCs/>
          <w:sz w:val="23"/>
          <w:szCs w:val="23"/>
        </w:rPr>
        <w:t>Право собственности на Товар возникает у Покупателя с момента фактического отпуска Товара  Владельцу талона на АЗС, в соответствии с условиями настоящего Договора.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Вид и количество Товара, а также его распределение по регионам определяются Покупателем в соответствующей Заявке, подаваемой в порядке, определенном в настоящем Договоре.</w:t>
      </w:r>
    </w:p>
    <w:p w:rsidR="005D2D2F" w:rsidRPr="007B3514" w:rsidRDefault="005D2D2F" w:rsidP="005D2D2F">
      <w:pPr>
        <w:pStyle w:val="3"/>
        <w:tabs>
          <w:tab w:val="left" w:pos="312"/>
          <w:tab w:val="left" w:pos="567"/>
        </w:tabs>
        <w:spacing w:after="0"/>
        <w:rPr>
          <w:rFonts w:eastAsia="Arial Unicode MS"/>
          <w:bCs/>
          <w:sz w:val="23"/>
          <w:szCs w:val="23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/>
        <w:jc w:val="center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b/>
          <w:bCs/>
          <w:sz w:val="23"/>
          <w:szCs w:val="23"/>
        </w:rPr>
        <w:t>ПРИЕМ И ПЕРЕДАЧА ТАЛОНОВ.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proofErr w:type="gramStart"/>
      <w:r w:rsidRPr="007B3514">
        <w:rPr>
          <w:rFonts w:eastAsia="Arial Unicode MS"/>
          <w:bCs/>
          <w:sz w:val="23"/>
          <w:szCs w:val="23"/>
        </w:rPr>
        <w:t xml:space="preserve">Талоны передаются непосредственно Покупателю либо его </w:t>
      </w:r>
      <w:r w:rsidRPr="007B3514">
        <w:rPr>
          <w:rFonts w:eastAsia="Arial Unicode MS"/>
          <w:sz w:val="23"/>
          <w:szCs w:val="23"/>
        </w:rPr>
        <w:t xml:space="preserve">уполномоченному представителю по доверенности, оформленной надлежащим образом </w:t>
      </w:r>
      <w:r w:rsidRPr="007B3514">
        <w:rPr>
          <w:rFonts w:eastAsia="Arial Unicode MS"/>
          <w:bCs/>
          <w:sz w:val="23"/>
          <w:szCs w:val="23"/>
        </w:rPr>
        <w:t>по форме и требованиям, предъявляемым к первичным учетным документам, утвержденным уполномоченным государственным органом Республики Казахстан – для юридических лиц и по форме и требованиям, установленным законодательством Республики Казахстан – для физических лиц</w:t>
      </w:r>
      <w:r w:rsidRPr="007B3514">
        <w:rPr>
          <w:rFonts w:eastAsia="Arial Unicode MS"/>
          <w:sz w:val="23"/>
          <w:szCs w:val="23"/>
        </w:rPr>
        <w:t>, в которой должно быть указано «Талоны на …» вид и марка Товара, номинал и количество Талонов в штуках</w:t>
      </w:r>
      <w:proofErr w:type="gramEnd"/>
      <w:r w:rsidRPr="007B3514">
        <w:rPr>
          <w:rFonts w:eastAsia="Arial Unicode MS"/>
          <w:sz w:val="23"/>
          <w:szCs w:val="23"/>
        </w:rPr>
        <w:t xml:space="preserve"> либо «Талоны на …» вид и марка Товара и общее количество Товара в литрах, при предъявлении представителем Покупателя оригинала документа, удостоверяющего его личность.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После подписания Покупателем или его уполномоченным представителем соответствующего акта приема-передачи на принятые Талоны, согласно условиям настоящего Договора, Продавец считается исполнившим свои обязательства по передаче Талонов и Покупатель не вправе требовать от Продавца устранения каких-либо дефектов и (или) замены Талонов, за исключением типографского брака, обнаруженного в течение срока действия соответствующего Талона.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Срок действия каждого Талона составляет </w:t>
      </w:r>
      <w:r w:rsidRPr="007B3514">
        <w:rPr>
          <w:rFonts w:eastAsia="Arial Unicode MS"/>
          <w:b/>
          <w:sz w:val="23"/>
          <w:szCs w:val="23"/>
        </w:rPr>
        <w:t>60 (шестьдесят) календарных дней</w:t>
      </w:r>
      <w:r w:rsidRPr="007B3514">
        <w:rPr>
          <w:rFonts w:eastAsia="Arial Unicode MS"/>
          <w:sz w:val="23"/>
          <w:szCs w:val="23"/>
        </w:rPr>
        <w:t xml:space="preserve"> с момента двустороннего подписания соответствующего акта приема-передачи, согласно условиям настоящего Договора. Талоны с истекшим сроком действия считаются недействительными и не принимаются к обслуживанию на АЗС.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Талон считается действительным и принимается к обслуживанию на АЗС только при наличии на нем штампа Продавца, нанесенного в границах Талона, указывающего срок его действия и печати Покупателя - для юридического лица; и наличии фамилии и инициалов Покупателя - для физического лица.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Риск случайной гибели и порчи Талонов переходит от Продавца к Покупателю, с момента приема Талонов по соответствующему акту приема-передачи в порядке, определенном в настоящем Договоре.</w:t>
      </w:r>
    </w:p>
    <w:p w:rsidR="005D2D2F" w:rsidRPr="007B3514" w:rsidRDefault="005D2D2F" w:rsidP="005D2D2F">
      <w:pPr>
        <w:pStyle w:val="3"/>
        <w:tabs>
          <w:tab w:val="left" w:pos="567"/>
        </w:tabs>
        <w:spacing w:after="0"/>
        <w:jc w:val="both"/>
        <w:rPr>
          <w:rFonts w:eastAsia="Arial Unicode MS"/>
          <w:bCs/>
          <w:sz w:val="23"/>
          <w:szCs w:val="23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sz w:val="23"/>
          <w:szCs w:val="23"/>
        </w:rPr>
      </w:pPr>
      <w:r w:rsidRPr="007B3514">
        <w:rPr>
          <w:rFonts w:eastAsia="Arial Unicode MS"/>
          <w:b/>
          <w:bCs/>
          <w:sz w:val="23"/>
          <w:szCs w:val="23"/>
        </w:rPr>
        <w:t>ПРИЕМ И ПЕРЕДАЧА ТОВАРА.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Передача Товара Покупателю, производится после предъявления Талона Владельцем талона на определенный вид и количество Товара на АЗС, путем отпуска Товара в топливные баки автотранспортных средств или в металлические канистры - объемом не более 20 (двадцати) литров. </w:t>
      </w:r>
    </w:p>
    <w:p w:rsidR="005D2D2F" w:rsidRPr="007B3514" w:rsidRDefault="005D2D2F" w:rsidP="005D2D2F">
      <w:pPr>
        <w:pStyle w:val="31"/>
        <w:numPr>
          <w:ilvl w:val="1"/>
          <w:numId w:val="3"/>
        </w:numPr>
        <w:tabs>
          <w:tab w:val="left" w:pos="312"/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Передача определенного вида и количества Товара</w:t>
      </w:r>
      <w:r w:rsidRPr="007B3514">
        <w:rPr>
          <w:rFonts w:eastAsia="Arial Unicode MS"/>
          <w:b/>
          <w:bCs/>
          <w:sz w:val="23"/>
          <w:szCs w:val="23"/>
        </w:rPr>
        <w:t xml:space="preserve"> </w:t>
      </w:r>
      <w:r w:rsidRPr="007B3514">
        <w:rPr>
          <w:rFonts w:eastAsia="Arial Unicode MS"/>
          <w:sz w:val="23"/>
          <w:szCs w:val="23"/>
        </w:rPr>
        <w:t>Владельцу талона</w:t>
      </w:r>
      <w:r w:rsidRPr="007B3514">
        <w:rPr>
          <w:rFonts w:eastAsia="Arial Unicode MS"/>
          <w:sz w:val="23"/>
          <w:szCs w:val="23"/>
          <w:lang w:val="kk-KZ"/>
        </w:rPr>
        <w:t xml:space="preserve"> </w:t>
      </w:r>
      <w:r w:rsidRPr="007B3514">
        <w:rPr>
          <w:rFonts w:eastAsia="Arial Unicode MS"/>
          <w:sz w:val="23"/>
          <w:szCs w:val="23"/>
        </w:rPr>
        <w:t xml:space="preserve">осуществляется в соответствии с Номиналом талона переданного на АЗС, единовременно в полном объёме, в течение срока действия Талона, согласно условиям настоящего Договора. Покупатель настоящим соглашается, что если при единовременной заправке, количество Товара не вместилось в топливный бак автотранспортного средства или в металлическую канистру Владельца талона, денежные средства за недополученное количество Товара Продавцом не возвращаются, а также долив такого недополученного </w:t>
      </w:r>
      <w:proofErr w:type="gramStart"/>
      <w:r w:rsidRPr="007B3514">
        <w:rPr>
          <w:rFonts w:eastAsia="Arial Unicode MS"/>
          <w:sz w:val="23"/>
          <w:szCs w:val="23"/>
        </w:rPr>
        <w:t>Товара</w:t>
      </w:r>
      <w:proofErr w:type="gramEnd"/>
      <w:r w:rsidRPr="007B3514">
        <w:rPr>
          <w:rFonts w:eastAsia="Arial Unicode MS"/>
          <w:sz w:val="23"/>
          <w:szCs w:val="23"/>
        </w:rPr>
        <w:t xml:space="preserve"> не осуществляется. </w:t>
      </w:r>
    </w:p>
    <w:p w:rsidR="005D2D2F" w:rsidRPr="007B3514" w:rsidRDefault="005D2D2F" w:rsidP="005D2D2F">
      <w:pPr>
        <w:pStyle w:val="31"/>
        <w:numPr>
          <w:ilvl w:val="1"/>
          <w:numId w:val="3"/>
        </w:numPr>
        <w:tabs>
          <w:tab w:val="left" w:pos="0"/>
          <w:tab w:val="left" w:pos="312"/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Непринятие Покупателем Товара в течение срока действия соответствующего Талона, считается нарушением Покупателем обязательства по принятию Товара, предусмотренного </w:t>
      </w:r>
      <w:proofErr w:type="spellStart"/>
      <w:r w:rsidRPr="007B3514">
        <w:rPr>
          <w:rFonts w:eastAsia="Arial Unicode MS"/>
          <w:b/>
          <w:sz w:val="23"/>
          <w:szCs w:val="23"/>
        </w:rPr>
        <w:t>п.п</w:t>
      </w:r>
      <w:proofErr w:type="spellEnd"/>
      <w:r w:rsidRPr="007B3514">
        <w:rPr>
          <w:rFonts w:eastAsia="Arial Unicode MS"/>
          <w:b/>
          <w:sz w:val="23"/>
          <w:szCs w:val="23"/>
        </w:rPr>
        <w:t xml:space="preserve">. 6.2.6. </w:t>
      </w:r>
      <w:r w:rsidRPr="007B3514">
        <w:rPr>
          <w:rFonts w:eastAsia="Arial Unicode MS"/>
          <w:sz w:val="23"/>
          <w:szCs w:val="23"/>
        </w:rPr>
        <w:t xml:space="preserve">настоящего Договора. Продавец вправе отказать </w:t>
      </w:r>
      <w:r w:rsidRPr="007B3514">
        <w:rPr>
          <w:rFonts w:eastAsia="Arial Unicode MS"/>
          <w:sz w:val="23"/>
          <w:szCs w:val="23"/>
        </w:rPr>
        <w:lastRenderedPageBreak/>
        <w:t xml:space="preserve">Покупателю в продлении срока действия Талона или возврате денежных средств за не полученный Товар, а также отказаться от дальнейшего исполнения настоящего Договора, при этом обязательства Продавца по Договору будут считаться исполненными, а Покупатель не вправе выставлять претензии. </w:t>
      </w:r>
    </w:p>
    <w:p w:rsidR="005D2D2F" w:rsidRPr="007B3514" w:rsidRDefault="005D2D2F" w:rsidP="005D2D2F">
      <w:pPr>
        <w:pStyle w:val="31"/>
        <w:tabs>
          <w:tab w:val="left" w:pos="0"/>
          <w:tab w:val="left" w:pos="312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ЦЕНА И ПОРЯДОК РАСЧЕТОВ.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Стоимость Товара, определяется по </w:t>
      </w:r>
      <w:proofErr w:type="gramStart"/>
      <w:r w:rsidRPr="007B3514">
        <w:rPr>
          <w:rFonts w:eastAsia="Arial Unicode MS"/>
          <w:sz w:val="23"/>
          <w:szCs w:val="23"/>
        </w:rPr>
        <w:t>цене, устанавливаемой Продавцом на день выставления соответствующего счета на предоплату и включает</w:t>
      </w:r>
      <w:proofErr w:type="gramEnd"/>
      <w:r w:rsidRPr="007B3514">
        <w:rPr>
          <w:rFonts w:eastAsia="Arial Unicode MS"/>
          <w:sz w:val="23"/>
          <w:szCs w:val="23"/>
        </w:rPr>
        <w:t xml:space="preserve"> в себя все налоги и сборы, предусмотренные действующим законодательством Республики Казахстан.</w:t>
      </w:r>
    </w:p>
    <w:p w:rsidR="005D2D2F" w:rsidRPr="007B3514" w:rsidRDefault="005D2D2F" w:rsidP="005D2D2F">
      <w:pPr>
        <w:pStyle w:val="a3"/>
        <w:numPr>
          <w:ilvl w:val="1"/>
          <w:numId w:val="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514">
        <w:rPr>
          <w:rFonts w:ascii="Times New Roman" w:hAnsi="Times New Roman" w:cs="Times New Roman"/>
          <w:lang w:val="kk-KZ"/>
        </w:rPr>
        <w:t>О</w:t>
      </w:r>
      <w:r w:rsidRPr="007B3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товары, производится Покупателем путем перечисления  денежных  средств на расчетный счет Продавца,  по факту предоставления товаров, в течение 90 (девяносто) банковских дней на основании счета - фактуры Продавца. 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iCs/>
          <w:sz w:val="23"/>
          <w:szCs w:val="23"/>
        </w:rPr>
      </w:pPr>
      <w:proofErr w:type="gramStart"/>
      <w:r w:rsidRPr="007B3514">
        <w:rPr>
          <w:sz w:val="23"/>
          <w:szCs w:val="23"/>
        </w:rPr>
        <w:t>Все расчеты, осуществляемые в рамках настоящего Договора, производятся Покупателем в национальной валюте – Тенге, путем перечисления денежных средств на банковский счет, указанный в настоящем Договоре, либо путем внесения наличных в кассу РКЦ, с учетом ограничений для осуществления наличных расчетов между юридическими лицами, установленных законодательством Республики Казахстан, а также, на усмотрение Продавца, путем зачета взаимных денежных требований, по письменному обращению Покупателя.</w:t>
      </w:r>
      <w:proofErr w:type="gramEnd"/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iCs/>
          <w:sz w:val="23"/>
          <w:szCs w:val="23"/>
        </w:rPr>
      </w:pPr>
      <w:r w:rsidRPr="007B3514">
        <w:rPr>
          <w:rFonts w:eastAsia="Arial Unicode MS"/>
          <w:bCs/>
          <w:sz w:val="23"/>
          <w:szCs w:val="23"/>
        </w:rPr>
        <w:t>Днем осуществления оплаты стоимости Товара, считается день фактического поступления денежных средств на банковский счет Продавца, либо в кассу РКЦ.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iCs/>
          <w:sz w:val="23"/>
          <w:szCs w:val="23"/>
        </w:rPr>
        <w:t xml:space="preserve">В случае просрочки оплаты Товара, согласно п. 5.2. настоящего Договора, </w:t>
      </w:r>
      <w:r w:rsidRPr="007B3514">
        <w:rPr>
          <w:rFonts w:eastAsia="Arial Unicode MS"/>
          <w:bCs/>
          <w:sz w:val="23"/>
          <w:szCs w:val="23"/>
        </w:rPr>
        <w:t>обязательства Покупателя по оплате соответствующего количества Товара считаются неисполненными, и риск изменения цены Товара несет Покупатель. В этом случае Продавец вправе произвести соответствующий перерасчет и выставить Покупателю новый счёт, с учётом ценовых изменений.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i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Предоставление каких-либо скидок на Товар в рамках настоящего Договора, а также их отмена и (или) изменение размеров, является исключительным правом Продавца.</w:t>
      </w:r>
    </w:p>
    <w:p w:rsidR="005D2D2F" w:rsidRPr="007B3514" w:rsidRDefault="005D2D2F" w:rsidP="005D2D2F">
      <w:pPr>
        <w:pStyle w:val="3"/>
        <w:tabs>
          <w:tab w:val="left" w:pos="567"/>
        </w:tabs>
        <w:spacing w:after="0"/>
        <w:rPr>
          <w:rFonts w:eastAsia="Arial Unicode MS"/>
          <w:bCs/>
          <w:sz w:val="23"/>
          <w:szCs w:val="23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ПРАВА И ОБЯЗАННОСТИ СТОРОН.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Продавец обязуется:</w:t>
      </w:r>
    </w:p>
    <w:p w:rsidR="005D2D2F" w:rsidRPr="007B3514" w:rsidRDefault="005D2D2F" w:rsidP="005D2D2F">
      <w:pPr>
        <w:pStyle w:val="31"/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Передать Талоны уполномоченному представителю Покупателя в порядке и сроки, определенные в настоящем Договоре, в количестве согласно оплаченного Покупателем счета;</w:t>
      </w:r>
    </w:p>
    <w:p w:rsidR="005D2D2F" w:rsidRPr="007B3514" w:rsidRDefault="005D2D2F" w:rsidP="005D2D2F">
      <w:pPr>
        <w:pStyle w:val="31"/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 течение срока действия соответствующего Талона, при условии своевременного и надлежащего исполнения Покупателем своих обязательств по настоящему Договору, передать Покупателю Товар надлежащего качества, в количестве и виде в соответствии с Номиналом талона, предъявляемого Владельцем талона на АЗС;</w:t>
      </w:r>
    </w:p>
    <w:p w:rsidR="005D2D2F" w:rsidRPr="007B3514" w:rsidRDefault="005D2D2F" w:rsidP="005D2D2F">
      <w:pPr>
        <w:pStyle w:val="a4"/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Выписывать в ИС ЭСФ электронную счет-фактуру на полученное посредством Талонов количество Товара.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Покупатель обязуется:</w:t>
      </w:r>
    </w:p>
    <w:p w:rsidR="005D2D2F" w:rsidRPr="007B3514" w:rsidRDefault="005D2D2F" w:rsidP="005D2D2F">
      <w:pPr>
        <w:pStyle w:val="a4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Своевременно предоставлять согласованные с Продавцом Заявки по форме, указанной в Приложении № 1 к настоящему Договору;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Производить оплату Товара в порядке и сроки, определенные в настоящем Договоре;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Принять Талоны от Продавца в порядке и сроки, определенные в </w:t>
      </w: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Главе 3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настоящего Договора;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После получения от Продавца соответствующего количества Талонов, согласно условиям настоящего Договора, проставить на обратной стороне каждого Талона печать с наименованием юридического лица - для юридических лиц; фамилию и инициалы - для физических лиц;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Обеспечить сохранность полученных от Продавца в рамках настоящего Договора Талонов с целью недопущения их утраты и (или) механического повреждения;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lastRenderedPageBreak/>
        <w:t>В течение срока действия соответствующего Талона произвести все необходимые действия для принятия определенного вида и количества Товара в соответствии с Номиналом талона, путем его предъявления на АЗС в порядке, определенном в настоящем Договоре;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случаях предусмотренных настоящим Договором, предоставлять Продавцу надлежащим образом оформленную доверенность;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Использовать принятые Талоны по их прямому назначению в порядке и на условиях, определенных в настоящем Договоре;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При обмене Талонов одного вида Товара на другой, произвести Возврат талонов, уплатив стоимость бланков соответствующего количества Талонов по стоимости, установленной Продавцом на день обмена, и оплатив разницу стоимости вида Товара, по цене, действующей на момент обмена;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При осуществлении Возврата талонов, уплатить стоимость бланков соответствующего количества Талонов, по стоимости, установленной Продавцом на день произведения Возврата талонов;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Получать в ИС ЭСФ электронную счет-фактуру на полученное посредством Талонов количество Товара.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  <w:tab w:val="left" w:pos="1134"/>
        </w:tabs>
        <w:spacing w:after="0" w:line="240" w:lineRule="auto"/>
        <w:ind w:hanging="1064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Продавец вправе: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Отказать в отпуске Товара с АЗС по недействительным Талонам (Талонам с истекшим сроком действия), а также в случаях невозможности их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идентификации или при выявлении Продавцом в Талоне одного и более признаков подделки, других несоответствий;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Отказать в продлении сроков действия Талона или возврата денежных средств за не полученный по такому Талону Товар, а также отказаться от дальнейшего исполнения настоящего Договора;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Не выставлять счета на предоплату по Заявкам, в случаях частичного либо не корректного их заполнения, а также не согласования вида и количества Товара с Продавцом.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Покупатель вправе: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случае обнаружения при приемке Талонов каких-либо дефектов, не позволяющих определить их идентификацию, требовать замены соответствующих Талонов за счет Продавца;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Производить Возврат талонов, согласно условиям настоящего Договора.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  <w:u w:val="single"/>
        </w:rPr>
        <w:t>Стороны обязуются:</w:t>
      </w:r>
    </w:p>
    <w:p w:rsidR="005D2D2F" w:rsidRPr="007B3514" w:rsidRDefault="005D2D2F" w:rsidP="005D2D2F">
      <w:pPr>
        <w:pStyle w:val="a4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Своевременно и надлежащим образом исполнять все обязательства, принятые на себя по настоящему Договору;</w:t>
      </w:r>
    </w:p>
    <w:p w:rsidR="005D2D2F" w:rsidRPr="007B3514" w:rsidRDefault="005D2D2F" w:rsidP="005D2D2F">
      <w:pPr>
        <w:pStyle w:val="a4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кратчайшие сроки извещать друг друга об изменениях своих юридических, почтовых и электронных адресов, номеров телефонов и факсов, а также об изменениях своих банковских и иных реквизитов, в течение 3 (трёх) календарных дней с момента таких изменений;</w:t>
      </w:r>
    </w:p>
    <w:p w:rsidR="005D2D2F" w:rsidRPr="007B3514" w:rsidRDefault="005D2D2F" w:rsidP="005D2D2F">
      <w:pPr>
        <w:pStyle w:val="a4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Обеспечить конфиденциальность условий настоящего Договора при исполнении его условий и своих обязательств по нему.</w:t>
      </w:r>
    </w:p>
    <w:p w:rsidR="005D2D2F" w:rsidRPr="007B3514" w:rsidRDefault="005D2D2F" w:rsidP="005D2D2F">
      <w:pPr>
        <w:pStyle w:val="a4"/>
        <w:tabs>
          <w:tab w:val="left" w:pos="312"/>
          <w:tab w:val="left" w:pos="567"/>
          <w:tab w:val="left" w:pos="709"/>
          <w:tab w:val="left" w:pos="851"/>
        </w:tabs>
        <w:spacing w:after="0"/>
        <w:ind w:left="567" w:right="55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КАЧЕСТВО ТОВАРА.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r w:rsidRPr="007B3514">
        <w:rPr>
          <w:rFonts w:eastAsia="Arial Unicode MS"/>
          <w:sz w:val="23"/>
          <w:szCs w:val="23"/>
        </w:rPr>
        <w:t xml:space="preserve">Качество Товара, подлежащего передаче в рамках настоящего Договора, должно соответствовать требованиям </w:t>
      </w:r>
      <w:r w:rsidRPr="007B3514">
        <w:rPr>
          <w:sz w:val="23"/>
          <w:szCs w:val="23"/>
        </w:rPr>
        <w:t>нормативной документации на Товар (</w:t>
      </w:r>
      <w:r w:rsidRPr="007B3514">
        <w:rPr>
          <w:rFonts w:eastAsia="Arial Unicode MS"/>
          <w:sz w:val="23"/>
          <w:szCs w:val="23"/>
        </w:rPr>
        <w:t xml:space="preserve">ГОСТ, ТУ, </w:t>
      </w:r>
      <w:proofErr w:type="gramStart"/>
      <w:r w:rsidRPr="007B3514">
        <w:rPr>
          <w:rFonts w:eastAsia="Arial Unicode MS"/>
          <w:sz w:val="23"/>
          <w:szCs w:val="23"/>
        </w:rPr>
        <w:t>СТ</w:t>
      </w:r>
      <w:proofErr w:type="gramEnd"/>
      <w:r w:rsidRPr="007B3514">
        <w:rPr>
          <w:rFonts w:eastAsia="Arial Unicode MS"/>
          <w:sz w:val="23"/>
          <w:szCs w:val="23"/>
        </w:rPr>
        <w:t xml:space="preserve"> и прочее), а также</w:t>
      </w:r>
      <w:r w:rsidRPr="007B3514">
        <w:rPr>
          <w:sz w:val="23"/>
          <w:szCs w:val="23"/>
        </w:rPr>
        <w:t xml:space="preserve"> требованиям Технического регламента Таможенного союза ТР ТС 013/2011 и подтверждаться паспортом качества завода – изготовителя и декларацией о соответствии Товара.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r w:rsidRPr="007B3514">
        <w:rPr>
          <w:rFonts w:eastAsia="Arial Unicode MS"/>
          <w:sz w:val="23"/>
          <w:szCs w:val="23"/>
        </w:rPr>
        <w:t xml:space="preserve">Претензии по качеству Товара рассматриваются только по результатам проводимых независимой аккредитованной лабораторией испытаний проб Товара, отобранных в течение </w:t>
      </w:r>
      <w:r w:rsidRPr="007B3514">
        <w:rPr>
          <w:rFonts w:eastAsia="Arial Unicode MS"/>
          <w:b/>
          <w:sz w:val="23"/>
          <w:szCs w:val="23"/>
        </w:rPr>
        <w:t>2 (двух)</w:t>
      </w:r>
      <w:r w:rsidRPr="007B3514">
        <w:rPr>
          <w:rFonts w:eastAsia="Arial Unicode MS"/>
          <w:sz w:val="23"/>
          <w:szCs w:val="23"/>
        </w:rPr>
        <w:t xml:space="preserve"> </w:t>
      </w:r>
      <w:r w:rsidRPr="007B3514">
        <w:rPr>
          <w:rFonts w:eastAsia="Arial Unicode MS"/>
          <w:b/>
          <w:sz w:val="23"/>
          <w:szCs w:val="23"/>
        </w:rPr>
        <w:t>календарных дней</w:t>
      </w:r>
      <w:r w:rsidRPr="007B3514">
        <w:rPr>
          <w:rFonts w:eastAsia="Arial Unicode MS"/>
          <w:sz w:val="23"/>
          <w:szCs w:val="23"/>
        </w:rPr>
        <w:t xml:space="preserve"> с момента получения такого Товара из соответствующего резервуара АЗС, в присутствии представителей обеих Сторон.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proofErr w:type="gramStart"/>
      <w:r w:rsidRPr="007B3514">
        <w:rPr>
          <w:rFonts w:eastAsia="Arial Unicode MS"/>
          <w:sz w:val="23"/>
          <w:szCs w:val="23"/>
        </w:rPr>
        <w:lastRenderedPageBreak/>
        <w:t xml:space="preserve">Претензии по качеству Товара принимаются на рассмотрение в течение </w:t>
      </w:r>
      <w:r w:rsidRPr="007B3514">
        <w:rPr>
          <w:rFonts w:eastAsia="Arial Unicode MS"/>
          <w:b/>
          <w:sz w:val="23"/>
          <w:szCs w:val="23"/>
        </w:rPr>
        <w:t>14 (четырнадцать)</w:t>
      </w:r>
      <w:r w:rsidRPr="007B3514">
        <w:rPr>
          <w:rFonts w:eastAsia="Arial Unicode MS"/>
          <w:sz w:val="23"/>
          <w:szCs w:val="23"/>
        </w:rPr>
        <w:t xml:space="preserve"> </w:t>
      </w:r>
      <w:r w:rsidRPr="007B3514">
        <w:rPr>
          <w:rFonts w:eastAsia="Arial Unicode MS"/>
          <w:b/>
          <w:sz w:val="23"/>
          <w:szCs w:val="23"/>
        </w:rPr>
        <w:t>календарных дней</w:t>
      </w:r>
      <w:r w:rsidRPr="007B3514">
        <w:rPr>
          <w:rFonts w:eastAsia="Arial Unicode MS"/>
          <w:sz w:val="23"/>
          <w:szCs w:val="23"/>
        </w:rPr>
        <w:t xml:space="preserve"> с момента получения такого Товара на соответствующей АЗС в порядке, определенном в настоящем Договоре, при условии предоставления оригиналов соответствующих документов, подтверждающих получение такого Товара на АЗС в рамках настоящего Договора (чек, акт приема-передачи на соответствующую партию Талонов, официальное заключение независимой аккредитованной лаборатории и др.).</w:t>
      </w:r>
      <w:proofErr w:type="gramEnd"/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4"/>
          <w:szCs w:val="24"/>
          <w:u w:val="single"/>
        </w:rPr>
      </w:pPr>
      <w:r w:rsidRPr="007B3514">
        <w:rPr>
          <w:rFonts w:eastAsia="Arial Unicode MS"/>
          <w:iCs/>
          <w:sz w:val="23"/>
          <w:szCs w:val="23"/>
        </w:rPr>
        <w:t>Если в результате таких испытаний будет установлено соответствие качества отобранных проб требованиям нормативной документации, в соответствии с которой изготовлен Товар, расходы на такие испытания</w:t>
      </w:r>
      <w:r w:rsidRPr="007B3514">
        <w:rPr>
          <w:rFonts w:eastAsia="Arial Unicode MS"/>
          <w:sz w:val="23"/>
          <w:szCs w:val="23"/>
        </w:rPr>
        <w:t xml:space="preserve"> независимой аккредитованной лаборатории</w:t>
      </w:r>
      <w:r w:rsidRPr="007B3514">
        <w:rPr>
          <w:rFonts w:eastAsia="Arial Unicode MS"/>
          <w:iCs/>
          <w:sz w:val="23"/>
          <w:szCs w:val="23"/>
        </w:rPr>
        <w:t xml:space="preserve"> оплачиваются за счет средств Покупателя</w:t>
      </w:r>
      <w:r w:rsidRPr="007B3514">
        <w:rPr>
          <w:rFonts w:eastAsia="Arial Unicode MS"/>
          <w:iCs/>
          <w:sz w:val="24"/>
          <w:szCs w:val="24"/>
        </w:rPr>
        <w:t>.</w:t>
      </w:r>
    </w:p>
    <w:p w:rsidR="005D2D2F" w:rsidRPr="007B3514" w:rsidRDefault="005D2D2F" w:rsidP="005D2D2F">
      <w:pPr>
        <w:pStyle w:val="a4"/>
        <w:tabs>
          <w:tab w:val="left" w:pos="312"/>
          <w:tab w:val="left" w:pos="567"/>
        </w:tabs>
        <w:spacing w:after="0"/>
        <w:ind w:right="55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ОТВЕТСТВЕННОСТЬ СТОРОН.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За неисполнение и (или) ненадлежащее исполнение своих обязательств по настоящему Договору, виновная Сторона несет ответственность, предусмотренную законодательством Республики Казахстан, возмещает все документально подтверждённые убытки в полном объеме, возникшие в связи с этим у другой Стороны настоящего Договора.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spacing w:val="10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Меры ответственности, не определенные в настоящем Договоре, устанавливаются в соответствии с нормами законодательства Республики Казахстан.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bCs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Продавец после передачи Талонов Покупателю не несет ответственности за их сохранность и передачу Покупателем третьим лицам. В случае утраты (хищения, утери, порчи и т.п.) Талонов после их передачи от Продавца к Покупателю в соответствии с условиями настоящего Договора,</w:t>
      </w:r>
      <w:r w:rsidRPr="007B3514">
        <w:rPr>
          <w:rFonts w:eastAsia="Arial Unicode MS"/>
          <w:bCs/>
          <w:sz w:val="23"/>
          <w:szCs w:val="23"/>
        </w:rPr>
        <w:t xml:space="preserve"> все операции посредством таких Талонов, совершенные третьими лицами на АЗС, будут считаться совершенными Покупателем. При этом все расходы и убытки, которые могут возникнуть в связи с этим, Покупатель несёт самостоятельно и не вправе требовать от Продавца возврата денежных средств и (или) передачи Товара.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Покупатель самостоятельно и за свой счет несет полную ответственность за последствия, которые могут возникнуть в результате: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Несвоевременной оплаты Товара согласно выставленного Продавцом счета на предоплату в соответствии с условиями настоящего Договора;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Cs/>
          <w:sz w:val="23"/>
          <w:szCs w:val="23"/>
        </w:rPr>
        <w:t>Д</w:t>
      </w:r>
      <w:r w:rsidRPr="007B3514">
        <w:rPr>
          <w:rFonts w:ascii="Times New Roman" w:eastAsia="Arial Unicode MS" w:hAnsi="Times New Roman" w:cs="Times New Roman"/>
          <w:sz w:val="23"/>
          <w:szCs w:val="23"/>
        </w:rPr>
        <w:t>опущения утраты (порчи) полученных в установленном порядке от Продавца Талонов;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Неявки или несвоевременной явки представителя Покупателя для получения соответствующей партии Талонов в установленном порядке;</w:t>
      </w:r>
    </w:p>
    <w:p w:rsidR="005D2D2F" w:rsidRPr="007B3514" w:rsidRDefault="005D2D2F" w:rsidP="005D2D2F">
      <w:pPr>
        <w:numPr>
          <w:ilvl w:val="2"/>
          <w:numId w:val="3"/>
        </w:numPr>
        <w:tabs>
          <w:tab w:val="left" w:pos="567"/>
          <w:tab w:val="left" w:pos="709"/>
          <w:tab w:val="left" w:pos="851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Неявки или несвоевременной явки Владельца талона на АЗС для получения соответствующего вида и количества Товара по соответствующему Талону.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iCs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Покупатель самостоятельно несет ответственность за все действия Владельца талона в связи с получением им определенного количества и вида Товара на АЗС с использованием соответствующего Талона.</w:t>
      </w:r>
    </w:p>
    <w:p w:rsidR="005D2D2F" w:rsidRPr="007B3514" w:rsidRDefault="005D2D2F" w:rsidP="005D2D2F">
      <w:pPr>
        <w:numPr>
          <w:ilvl w:val="1"/>
          <w:numId w:val="3"/>
        </w:numPr>
        <w:tabs>
          <w:tab w:val="left" w:pos="567"/>
          <w:tab w:val="left" w:pos="709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b/>
          <w:iCs/>
          <w:sz w:val="23"/>
          <w:szCs w:val="23"/>
          <w:u w:val="single"/>
        </w:rPr>
      </w:pPr>
      <w:proofErr w:type="gramStart"/>
      <w:r w:rsidRPr="007B3514">
        <w:rPr>
          <w:rFonts w:ascii="Times New Roman" w:eastAsia="Arial Unicode MS" w:hAnsi="Times New Roman" w:cs="Times New Roman"/>
          <w:sz w:val="23"/>
          <w:szCs w:val="23"/>
        </w:rPr>
        <w:t>В случае возникновения у Покупателя каких-либо противоречий и (или) несоответствий в бухгалтерских и финансовых документах в связи с получением Владельцами талонов того или иного количества и вида Товара на АЗС в рамках настоящего Договора, Продавец вправе затребовать у Покупателя предоставления всех чеков, а также иных документов, полученных на АЗС, подтверждающих факт использования Талонов и получения Товара.</w:t>
      </w:r>
      <w:proofErr w:type="gramEnd"/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 В случае не предоставления Покупателем надлежащих документов, Продавец вправе самостоятельно разрешить такие несоответствия. Покупатель при этом несет полную ответственность за все последствия, которые могут возникнуть в результате таких действий (бездействий) Покупателя.</w:t>
      </w:r>
    </w:p>
    <w:p w:rsidR="005D2D2F" w:rsidRPr="007B3514" w:rsidRDefault="005D2D2F" w:rsidP="005D2D2F">
      <w:pPr>
        <w:pStyle w:val="3"/>
        <w:tabs>
          <w:tab w:val="left" w:pos="312"/>
          <w:tab w:val="left" w:pos="567"/>
          <w:tab w:val="left" w:pos="709"/>
        </w:tabs>
        <w:spacing w:after="0"/>
        <w:ind w:firstLine="284"/>
        <w:rPr>
          <w:rFonts w:eastAsia="Arial Unicode MS"/>
          <w:b/>
          <w:iCs/>
          <w:sz w:val="23"/>
          <w:szCs w:val="23"/>
          <w:u w:val="single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ОБСТОЯТЕЛЬСТВА НЕПРЕОДОЛИМОЙ СИЛЫ.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Стороны освобождаются от ответственности за полное и (или) частичное неисполнение какого-либо обязательства, принятого на себя по настоящему Договору, если такое неисполнение непосредственно явилось следствием обстоятельств непреодолимой силы </w:t>
      </w:r>
      <w:r w:rsidRPr="007B3514">
        <w:rPr>
          <w:rFonts w:eastAsia="Arial Unicode MS"/>
          <w:sz w:val="23"/>
          <w:szCs w:val="23"/>
        </w:rPr>
        <w:lastRenderedPageBreak/>
        <w:t xml:space="preserve">(форс-мажор), включая, </w:t>
      </w:r>
      <w:proofErr w:type="gramStart"/>
      <w:r w:rsidRPr="007B3514">
        <w:rPr>
          <w:rFonts w:eastAsia="Arial Unicode MS"/>
          <w:sz w:val="23"/>
          <w:szCs w:val="23"/>
        </w:rPr>
        <w:t>но</w:t>
      </w:r>
      <w:proofErr w:type="gramEnd"/>
      <w:r w:rsidRPr="007B3514">
        <w:rPr>
          <w:rFonts w:eastAsia="Arial Unicode MS"/>
          <w:sz w:val="23"/>
          <w:szCs w:val="23"/>
        </w:rPr>
        <w:t xml:space="preserve"> не ограничиваясь, такие как: пожар, стихийные бедствия, войны, военные действия любого характера, блокады, запреты государственных органов власти и обстоятельства, независящие от воли и желания Сторон. При наступлении таких обстоятельств, срок исполнения настоящего Договора отодвигается соразмерно времени, в течение  которого будут действовать такие обстоятельства и их последствия.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Если обстоятельства, указанные в п. 9.1. настоящего Договора, будут продолжаться более 60 (шестьдесят) календарных дней, то каждая из Сторон, будет иметь право отказаться от дальнейшего исполнения настоящего Договора, и ни одна из Сторон не будет иметь права на возмещение возможных убытков, возникших в связи с этим.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proofErr w:type="gramStart"/>
      <w:r w:rsidRPr="007B3514">
        <w:rPr>
          <w:rFonts w:eastAsia="Arial Unicode MS"/>
          <w:sz w:val="23"/>
          <w:szCs w:val="23"/>
        </w:rPr>
        <w:t>Сторона, для которой создалась невозможность исполнения обязательств по настоящему Договору по причине обстоятельств, указанных в п. 9.1. настоящего Договора, должна незамедлительно, не позднее 7 (семи) календарных дней, известить другую Сторону о дате начала таких обстоятельств и причинах, препятствующих надлежащему исполнению своих обязательств по настоящему Договору.</w:t>
      </w:r>
      <w:proofErr w:type="gramEnd"/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Надлежащим доказательством, подтверждающим действие вышеуказанных обстоятельств, будут служить соответствующие документы, выданные Национальной Палатой Предпринимателей Республики Казахстан, либо другим соответствующим компетентным органом Республики Казахстан.</w:t>
      </w:r>
    </w:p>
    <w:p w:rsidR="005D2D2F" w:rsidRPr="007B3514" w:rsidRDefault="005D2D2F" w:rsidP="005D2D2F">
      <w:pPr>
        <w:pStyle w:val="3"/>
        <w:numPr>
          <w:ilvl w:val="1"/>
          <w:numId w:val="3"/>
        </w:numPr>
        <w:tabs>
          <w:tab w:val="left" w:pos="567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Ненадлежащее и (или) несвоевременное извещение Стороной о наступлении обстоятельств непреодолимой силы, согласно п. 9.3. настоящего Договора, лишает Сторону ссылаться на такие обстоятельства как освобождающие от ответственности.</w:t>
      </w:r>
    </w:p>
    <w:p w:rsidR="005D2D2F" w:rsidRPr="007B3514" w:rsidRDefault="005D2D2F" w:rsidP="005D2D2F">
      <w:pPr>
        <w:pStyle w:val="3"/>
        <w:tabs>
          <w:tab w:val="left" w:pos="567"/>
        </w:tabs>
        <w:spacing w:after="0"/>
        <w:jc w:val="both"/>
        <w:rPr>
          <w:rFonts w:eastAsia="Arial Unicode MS"/>
          <w:sz w:val="23"/>
          <w:szCs w:val="23"/>
        </w:rPr>
      </w:pPr>
    </w:p>
    <w:p w:rsidR="005D2D2F" w:rsidRPr="007B3514" w:rsidRDefault="005D2D2F" w:rsidP="005D2D2F">
      <w:pPr>
        <w:numPr>
          <w:ilvl w:val="0"/>
          <w:numId w:val="3"/>
        </w:numPr>
        <w:tabs>
          <w:tab w:val="left" w:pos="0"/>
          <w:tab w:val="left" w:pos="567"/>
          <w:tab w:val="num" w:pos="993"/>
          <w:tab w:val="left" w:pos="3119"/>
          <w:tab w:val="left" w:pos="3261"/>
          <w:tab w:val="left" w:pos="3402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10"/>
          <w:sz w:val="23"/>
          <w:szCs w:val="23"/>
          <w:u w:val="single"/>
        </w:rPr>
      </w:pPr>
      <w:r w:rsidRPr="007B3514">
        <w:rPr>
          <w:rFonts w:ascii="Times New Roman" w:eastAsia="Arial Unicode MS" w:hAnsi="Times New Roman" w:cs="Times New Roman"/>
          <w:b/>
          <w:spacing w:val="10"/>
          <w:sz w:val="23"/>
          <w:szCs w:val="23"/>
        </w:rPr>
        <w:t>УВЕДОМЛЕНИЯ И ИЗВЕЩЕНИЯ.</w:t>
      </w:r>
    </w:p>
    <w:p w:rsidR="005D2D2F" w:rsidRPr="007B3514" w:rsidRDefault="005D2D2F" w:rsidP="005D2D2F">
      <w:pPr>
        <w:pStyle w:val="a4"/>
        <w:numPr>
          <w:ilvl w:val="1"/>
          <w:numId w:val="3"/>
        </w:numPr>
        <w:tabs>
          <w:tab w:val="left" w:pos="567"/>
        </w:tabs>
        <w:spacing w:after="0" w:line="240" w:lineRule="auto"/>
        <w:ind w:left="567" w:right="-8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proofErr w:type="gramStart"/>
      <w:r w:rsidRPr="007B3514">
        <w:rPr>
          <w:rFonts w:ascii="Times New Roman" w:eastAsia="Arial Unicode MS" w:hAnsi="Times New Roman" w:cs="Times New Roman"/>
          <w:sz w:val="23"/>
          <w:szCs w:val="23"/>
        </w:rPr>
        <w:t>Все извещения, уведомления и иные документы, направляемые одной Стороной другой Стороне в рамках настоящего Договора или в связи с ним, считаются надлежащими, если они оформлены и доставлены надлежащим образом, по реквизитам, указанным в настоящем Договоре, посредством курьера, заказным письмом с уведомлением, экспресс – почтой, электронной почтой либо факсимильной связью, с последующим предоставлением оригиналов.</w:t>
      </w:r>
      <w:proofErr w:type="gramEnd"/>
    </w:p>
    <w:p w:rsidR="005D2D2F" w:rsidRPr="007B3514" w:rsidRDefault="005D2D2F" w:rsidP="005D2D2F">
      <w:pPr>
        <w:pStyle w:val="a4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Датой доставки любой документации, будет считаться день фактического получения такой документации другой Стороной.</w:t>
      </w:r>
    </w:p>
    <w:p w:rsidR="005D2D2F" w:rsidRPr="007B3514" w:rsidRDefault="005D2D2F" w:rsidP="005D2D2F">
      <w:pPr>
        <w:pStyle w:val="a4"/>
        <w:tabs>
          <w:tab w:val="left" w:pos="567"/>
        </w:tabs>
        <w:spacing w:after="0"/>
        <w:ind w:left="567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D2D2F" w:rsidRPr="007B3514" w:rsidRDefault="005D2D2F" w:rsidP="005D2D2F">
      <w:pPr>
        <w:numPr>
          <w:ilvl w:val="0"/>
          <w:numId w:val="3"/>
        </w:numPr>
        <w:tabs>
          <w:tab w:val="left" w:pos="851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10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pacing w:val="10"/>
          <w:sz w:val="23"/>
          <w:szCs w:val="23"/>
        </w:rPr>
        <w:t>ПОРЯДОК РАЗРЕШЕНИЯ СПОРОВ.</w:t>
      </w:r>
    </w:p>
    <w:p w:rsidR="005D2D2F" w:rsidRPr="007B3514" w:rsidRDefault="005D2D2F" w:rsidP="005D2D2F">
      <w:pPr>
        <w:pStyle w:val="a4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Все разногласия и споры, которые могут возникнуть между Сторонами при исполнении настоящего Договора, или в связи с ним, разрешаются путем переговоров.</w:t>
      </w:r>
    </w:p>
    <w:p w:rsidR="005D2D2F" w:rsidRPr="007B3514" w:rsidRDefault="005D2D2F" w:rsidP="005D2D2F">
      <w:pPr>
        <w:pStyle w:val="a4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Споры, не урегулированные путем таких переговоров, подлежат рассмотрению судебными органами в соответствии с законодательством Республики Казахстан.</w:t>
      </w:r>
    </w:p>
    <w:p w:rsidR="005D2D2F" w:rsidRPr="007B3514" w:rsidRDefault="005D2D2F" w:rsidP="005D2D2F">
      <w:pPr>
        <w:pStyle w:val="3"/>
        <w:tabs>
          <w:tab w:val="left" w:pos="312"/>
          <w:tab w:val="left" w:pos="567"/>
        </w:tabs>
        <w:spacing w:after="0"/>
        <w:rPr>
          <w:rFonts w:eastAsia="Arial Unicode MS"/>
          <w:b/>
          <w:iCs/>
          <w:sz w:val="23"/>
          <w:szCs w:val="23"/>
        </w:rPr>
      </w:pPr>
    </w:p>
    <w:p w:rsidR="005D2D2F" w:rsidRPr="007B3514" w:rsidRDefault="005D2D2F" w:rsidP="005D2D2F">
      <w:pPr>
        <w:pStyle w:val="3"/>
        <w:numPr>
          <w:ilvl w:val="0"/>
          <w:numId w:val="3"/>
        </w:numPr>
        <w:tabs>
          <w:tab w:val="left" w:pos="312"/>
          <w:tab w:val="left" w:pos="567"/>
        </w:tabs>
        <w:spacing w:after="0"/>
        <w:ind w:left="0" w:firstLine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 xml:space="preserve">     ДЕЙСТВИЕ ДОГОВОРА.</w:t>
      </w:r>
    </w:p>
    <w:p w:rsidR="005D2D2F" w:rsidRPr="007B3514" w:rsidRDefault="005D2D2F" w:rsidP="005D2D2F">
      <w:pPr>
        <w:pStyle w:val="3"/>
        <w:widowControl w:val="0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sz w:val="23"/>
          <w:szCs w:val="23"/>
        </w:rPr>
      </w:pPr>
      <w:r w:rsidRPr="007B3514">
        <w:rPr>
          <w:rFonts w:eastAsia="Arial Unicode MS"/>
          <w:b/>
          <w:sz w:val="23"/>
          <w:szCs w:val="23"/>
        </w:rPr>
        <w:t xml:space="preserve">Настоящий Договор вступает в силу с «___________»  и действует по «31» декабря 2020 года. </w:t>
      </w:r>
    </w:p>
    <w:p w:rsidR="005D2D2F" w:rsidRPr="007B3514" w:rsidRDefault="005D2D2F" w:rsidP="005D2D2F">
      <w:pPr>
        <w:pStyle w:val="3"/>
        <w:widowControl w:val="0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 xml:space="preserve">Настоящий </w:t>
      </w:r>
      <w:proofErr w:type="gramStart"/>
      <w:r w:rsidRPr="007B3514">
        <w:rPr>
          <w:rFonts w:eastAsia="Arial Unicode MS"/>
          <w:sz w:val="23"/>
          <w:szCs w:val="23"/>
        </w:rPr>
        <w:t>Договор</w:t>
      </w:r>
      <w:proofErr w:type="gramEnd"/>
      <w:r w:rsidRPr="007B3514">
        <w:rPr>
          <w:rFonts w:eastAsia="Arial Unicode MS"/>
          <w:sz w:val="23"/>
          <w:szCs w:val="23"/>
        </w:rPr>
        <w:t xml:space="preserve"> может быть расторгнут только:</w:t>
      </w:r>
    </w:p>
    <w:p w:rsidR="005D2D2F" w:rsidRPr="007B3514" w:rsidRDefault="005D2D2F" w:rsidP="005D2D2F">
      <w:pPr>
        <w:pStyle w:val="3"/>
        <w:widowControl w:val="0"/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По инициативе одной из Сторон при существенном нарушении другой Стороной условий   настоящего Договора;</w:t>
      </w:r>
    </w:p>
    <w:p w:rsidR="005D2D2F" w:rsidRPr="007B3514" w:rsidRDefault="005D2D2F" w:rsidP="005D2D2F">
      <w:pPr>
        <w:pStyle w:val="3"/>
        <w:widowControl w:val="0"/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По взаимному соглашению обеих Сторон;</w:t>
      </w:r>
    </w:p>
    <w:p w:rsidR="005D2D2F" w:rsidRPr="007B3514" w:rsidRDefault="005D2D2F" w:rsidP="005D2D2F">
      <w:pPr>
        <w:pStyle w:val="3"/>
        <w:widowControl w:val="0"/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 случае, предусмотренном пунктом 4.3. настоящего Договора;</w:t>
      </w:r>
    </w:p>
    <w:p w:rsidR="005D2D2F" w:rsidRPr="007B3514" w:rsidRDefault="005D2D2F" w:rsidP="005D2D2F">
      <w:pPr>
        <w:pStyle w:val="3"/>
        <w:widowControl w:val="0"/>
        <w:numPr>
          <w:ilvl w:val="2"/>
          <w:numId w:val="3"/>
        </w:numPr>
        <w:tabs>
          <w:tab w:val="left" w:pos="0"/>
          <w:tab w:val="left" w:pos="567"/>
          <w:tab w:val="left" w:pos="709"/>
          <w:tab w:val="left" w:pos="993"/>
        </w:tabs>
        <w:spacing w:after="0"/>
        <w:ind w:left="567" w:hanging="567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В иных случаях, предусмотренных законодательством Республики Казахстан.</w:t>
      </w:r>
    </w:p>
    <w:p w:rsidR="005D2D2F" w:rsidRPr="007B3514" w:rsidRDefault="005D2D2F" w:rsidP="005D2D2F">
      <w:pPr>
        <w:pStyle w:val="3"/>
        <w:widowControl w:val="0"/>
        <w:numPr>
          <w:ilvl w:val="1"/>
          <w:numId w:val="3"/>
        </w:numPr>
        <w:tabs>
          <w:tab w:val="left" w:pos="567"/>
          <w:tab w:val="left" w:pos="709"/>
        </w:tabs>
        <w:spacing w:after="0"/>
        <w:ind w:left="567" w:hanging="567"/>
        <w:jc w:val="both"/>
        <w:rPr>
          <w:rFonts w:eastAsia="Arial Unicode MS"/>
          <w:b/>
          <w:iCs/>
          <w:sz w:val="23"/>
          <w:szCs w:val="23"/>
          <w:u w:val="single"/>
        </w:rPr>
      </w:pPr>
      <w:r w:rsidRPr="007B3514">
        <w:rPr>
          <w:rFonts w:eastAsia="Arial Unicode MS"/>
          <w:sz w:val="23"/>
          <w:szCs w:val="23"/>
        </w:rPr>
        <w:t xml:space="preserve">Действие настоящего Договора прекращается досрочно с момента подписания Сторонами соответствующего соглашения или </w:t>
      </w:r>
      <w:r w:rsidRPr="007B3514">
        <w:rPr>
          <w:rFonts w:eastAsia="Arial Unicode MS"/>
          <w:b/>
          <w:sz w:val="23"/>
          <w:szCs w:val="23"/>
        </w:rPr>
        <w:t>по истечении 10 (десяти) календарных дней</w:t>
      </w:r>
      <w:r w:rsidRPr="007B3514">
        <w:rPr>
          <w:rFonts w:eastAsia="Arial Unicode MS"/>
          <w:sz w:val="23"/>
          <w:szCs w:val="23"/>
        </w:rPr>
        <w:t xml:space="preserve"> с момента получения одной Стороной соответствующего письменного уведомления от Стороны, инициирующей расторжение, за исключением случая, предусмотренного пунктом 12.2. настоящего Договора.</w:t>
      </w:r>
    </w:p>
    <w:p w:rsidR="005D2D2F" w:rsidRPr="007B3514" w:rsidRDefault="005D2D2F" w:rsidP="005D2D2F">
      <w:pPr>
        <w:pStyle w:val="3"/>
        <w:widowControl w:val="0"/>
        <w:tabs>
          <w:tab w:val="left" w:pos="567"/>
          <w:tab w:val="left" w:pos="709"/>
        </w:tabs>
        <w:spacing w:after="0"/>
        <w:ind w:left="567"/>
        <w:jc w:val="both"/>
        <w:rPr>
          <w:rFonts w:eastAsia="Arial Unicode MS"/>
          <w:b/>
          <w:iCs/>
          <w:sz w:val="23"/>
          <w:szCs w:val="23"/>
          <w:u w:val="single"/>
        </w:rPr>
      </w:pPr>
    </w:p>
    <w:p w:rsidR="005D2D2F" w:rsidRPr="007B3514" w:rsidRDefault="005D2D2F" w:rsidP="005D2D2F">
      <w:pPr>
        <w:pStyle w:val="3"/>
        <w:widowControl w:val="0"/>
        <w:numPr>
          <w:ilvl w:val="0"/>
          <w:numId w:val="4"/>
        </w:numPr>
        <w:tabs>
          <w:tab w:val="left" w:pos="567"/>
          <w:tab w:val="left" w:pos="709"/>
        </w:tabs>
        <w:spacing w:after="0"/>
        <w:jc w:val="center"/>
        <w:rPr>
          <w:rFonts w:eastAsia="Arial Unicode MS"/>
          <w:b/>
          <w:spacing w:val="10"/>
          <w:sz w:val="23"/>
          <w:szCs w:val="23"/>
          <w:u w:val="single"/>
        </w:rPr>
      </w:pPr>
      <w:r w:rsidRPr="007B3514">
        <w:rPr>
          <w:rFonts w:eastAsia="Arial Unicode MS"/>
          <w:b/>
          <w:spacing w:val="10"/>
          <w:sz w:val="23"/>
          <w:szCs w:val="23"/>
        </w:rPr>
        <w:t>ПРОЧИЕ УСЛОВИЯ.</w:t>
      </w:r>
    </w:p>
    <w:p w:rsidR="005D2D2F" w:rsidRPr="007B3514" w:rsidRDefault="005D2D2F" w:rsidP="005D2D2F">
      <w:pPr>
        <w:pStyle w:val="3"/>
        <w:numPr>
          <w:ilvl w:val="1"/>
          <w:numId w:val="4"/>
        </w:numPr>
        <w:tabs>
          <w:tab w:val="left" w:pos="567"/>
          <w:tab w:val="left" w:pos="709"/>
        </w:tabs>
        <w:spacing w:after="0"/>
        <w:ind w:left="709" w:hanging="709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b/>
          <w:sz w:val="23"/>
          <w:szCs w:val="23"/>
        </w:rPr>
        <w:lastRenderedPageBreak/>
        <w:t>Стороны настоящим дают следующие заверения и гарантии:</w:t>
      </w:r>
    </w:p>
    <w:p w:rsidR="005D2D2F" w:rsidRPr="007B3514" w:rsidRDefault="005D2D2F" w:rsidP="005D2D2F">
      <w:pPr>
        <w:pStyle w:val="3"/>
        <w:numPr>
          <w:ilvl w:val="2"/>
          <w:numId w:val="4"/>
        </w:numPr>
        <w:tabs>
          <w:tab w:val="left" w:pos="567"/>
          <w:tab w:val="left" w:pos="709"/>
        </w:tabs>
        <w:spacing w:after="0"/>
        <w:ind w:left="709" w:hanging="709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Являются правомочно существующими юридическими лицами и обладающими правоспособностью и дееспособностью физическими лицами, в соответствии с законодательством Республики Казахстан;</w:t>
      </w:r>
    </w:p>
    <w:p w:rsidR="005D2D2F" w:rsidRPr="007B3514" w:rsidRDefault="005D2D2F" w:rsidP="005D2D2F">
      <w:pPr>
        <w:pStyle w:val="3"/>
        <w:numPr>
          <w:ilvl w:val="2"/>
          <w:numId w:val="4"/>
        </w:numPr>
        <w:tabs>
          <w:tab w:val="left" w:pos="567"/>
          <w:tab w:val="left" w:pos="709"/>
        </w:tabs>
        <w:spacing w:after="0"/>
        <w:ind w:left="709" w:hanging="709"/>
        <w:jc w:val="both"/>
        <w:rPr>
          <w:rFonts w:eastAsia="Arial Unicode MS"/>
          <w:sz w:val="23"/>
          <w:szCs w:val="23"/>
        </w:rPr>
      </w:pPr>
      <w:r w:rsidRPr="007B3514">
        <w:rPr>
          <w:rFonts w:eastAsia="Arial Unicode MS"/>
          <w:sz w:val="23"/>
          <w:szCs w:val="23"/>
        </w:rPr>
        <w:t>Имеют полные права, полномочия и возможности, а также соблюдают все процедуры, необходимые для заключения и выполнения обязательств по настоящему Договору;</w:t>
      </w:r>
    </w:p>
    <w:p w:rsidR="005D2D2F" w:rsidRPr="007B3514" w:rsidRDefault="005D2D2F" w:rsidP="005D2D2F">
      <w:pPr>
        <w:pStyle w:val="a4"/>
        <w:numPr>
          <w:ilvl w:val="2"/>
          <w:numId w:val="4"/>
        </w:numPr>
        <w:tabs>
          <w:tab w:val="left" w:pos="78"/>
          <w:tab w:val="left" w:pos="567"/>
          <w:tab w:val="left" w:pos="709"/>
        </w:tabs>
        <w:spacing w:after="0" w:line="240" w:lineRule="auto"/>
        <w:ind w:left="709" w:right="-87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Что решение о заключении настоящего Договора юридическими лицами принято органами, уполномоченными их Уставами на принятие решений о заключении подобных сделок;</w:t>
      </w:r>
    </w:p>
    <w:p w:rsidR="005D2D2F" w:rsidRPr="007B3514" w:rsidRDefault="005D2D2F" w:rsidP="005D2D2F">
      <w:pPr>
        <w:pStyle w:val="a4"/>
        <w:numPr>
          <w:ilvl w:val="2"/>
          <w:numId w:val="4"/>
        </w:numPr>
        <w:tabs>
          <w:tab w:val="left" w:pos="78"/>
          <w:tab w:val="left" w:pos="567"/>
          <w:tab w:val="left" w:pos="709"/>
        </w:tabs>
        <w:spacing w:after="0" w:line="240" w:lineRule="auto"/>
        <w:ind w:left="709" w:right="-87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Что лица, подписывающие настоящий Договор имеют все юридические полномочия на его подписание. В дальнейшем Стороны не вправе будут ссылаться на свои ненадлежащие полномочия относительно заключения настоящего Договора.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Ни одна из Сторон не вправе переуступать и (или) каким-либо способом передавать свои права и обязанности по настоящему Договору третьим лицам, без предварительного получения письменного согласия на то другой Стороны.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Все изменения и (или) дополнения к настоящему Договору будут действительны только при условии, если они совершены в письменной форме, оформлены в виде соответствующих Дополнительных соглашений, подписаны уполномоченными на то лицами обеих Сторон и заверены фирменными печатями (для юридических лиц, а также индивидуальных предпринимателей, имеющих печать).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Все Приложения и Дополнения к настоящему Договору, оформленные в надлежащем порядке, являются его неотъемлемыми частями.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 случае реорганизации одной из Сторон в течение срока действия настоящего Договора все права и обязанности по настоящему Договору переходят к ее законным правопреемникам.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После подписания настоящего Договора, все предыдущие переговоры и переписка по его предмету теряют юридическую силу.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Грузоотправителем и поставщиком по настоящему Договору выступают структурные подразделения Продавца, указанные в Главе 14 настоящего Договора.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b/>
          <w:sz w:val="23"/>
          <w:szCs w:val="23"/>
        </w:rPr>
        <w:t>Грузополучателем и/или получателем по настоящему Договору могут выступать структурные подразделения Покупателя, указанные в Главе 14 настоящего Договора, производить оплату, предоставлять надлежащим образом оформленную Заявку и доверенность на получение Талонов, подписанные уполномоченными лицами и заверенные печатью.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 xml:space="preserve">Настоящий Договор составлен в 2 (двух) подлинных экземплярах, имеющих равную юридическую силу, по одному для каждой из Сторон. </w:t>
      </w:r>
    </w:p>
    <w:p w:rsidR="005D2D2F" w:rsidRPr="007B3514" w:rsidRDefault="005D2D2F" w:rsidP="005D2D2F">
      <w:pPr>
        <w:pStyle w:val="a4"/>
        <w:numPr>
          <w:ilvl w:val="1"/>
          <w:numId w:val="4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7B3514">
        <w:rPr>
          <w:rFonts w:ascii="Times New Roman" w:eastAsia="Arial Unicode MS" w:hAnsi="Times New Roman" w:cs="Times New Roman"/>
          <w:sz w:val="23"/>
          <w:szCs w:val="23"/>
        </w:rPr>
        <w:t>Во всём ином, что не предусмотрено условиями настоящего Договора, Стороны руководствуются законодательством Республики Казахстан.</w:t>
      </w:r>
    </w:p>
    <w:p w:rsidR="005D2D2F" w:rsidRPr="007B3514" w:rsidRDefault="005D2D2F" w:rsidP="005D2D2F">
      <w:pPr>
        <w:pStyle w:val="a4"/>
        <w:tabs>
          <w:tab w:val="left" w:pos="709"/>
        </w:tabs>
        <w:spacing w:after="0"/>
        <w:ind w:left="709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5D2D2F" w:rsidRPr="0075345A" w:rsidRDefault="005D2D2F" w:rsidP="005D2D2F">
      <w:pPr>
        <w:pStyle w:val="3"/>
        <w:numPr>
          <w:ilvl w:val="0"/>
          <w:numId w:val="4"/>
        </w:numPr>
        <w:tabs>
          <w:tab w:val="left" w:pos="312"/>
          <w:tab w:val="left" w:pos="567"/>
        </w:tabs>
        <w:spacing w:after="0"/>
        <w:jc w:val="center"/>
        <w:rPr>
          <w:rFonts w:eastAsia="Arial Unicode MS"/>
          <w:b/>
          <w:iCs/>
          <w:sz w:val="23"/>
          <w:szCs w:val="23"/>
        </w:rPr>
      </w:pPr>
      <w:r w:rsidRPr="007B3514">
        <w:rPr>
          <w:rFonts w:eastAsia="Arial Unicode MS"/>
          <w:b/>
          <w:iCs/>
          <w:sz w:val="23"/>
          <w:szCs w:val="23"/>
        </w:rPr>
        <w:t>РЕКВИЗИТЫ И ПОДПИСИ СТОРОН</w:t>
      </w:r>
      <w:r>
        <w:rPr>
          <w:rFonts w:eastAsia="Arial Unicode MS"/>
          <w:b/>
          <w:iCs/>
          <w:sz w:val="23"/>
          <w:szCs w:val="23"/>
        </w:rPr>
        <w:t>.</w:t>
      </w:r>
    </w:p>
    <w:tbl>
      <w:tblPr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806"/>
      </w:tblGrid>
      <w:tr w:rsidR="005D2D2F" w:rsidRPr="000757A1" w:rsidTr="00115734">
        <w:trPr>
          <w:trHeight w:val="6374"/>
          <w:jc w:val="center"/>
        </w:trPr>
        <w:tc>
          <w:tcPr>
            <w:tcW w:w="2466" w:type="pct"/>
          </w:tcPr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</w:tc>
        <w:tc>
          <w:tcPr>
            <w:tcW w:w="2534" w:type="pct"/>
          </w:tcPr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sz w:val="23"/>
                <w:szCs w:val="23"/>
                <w:u w:val="single"/>
              </w:rPr>
            </w:pPr>
            <w:r>
              <w:rPr>
                <w:rFonts w:eastAsia="Arial Unicode MS"/>
                <w:b/>
                <w:sz w:val="23"/>
                <w:szCs w:val="23"/>
                <w:u w:val="single"/>
              </w:rPr>
              <w:t>ПОКУПАТЕЛЬ:</w:t>
            </w:r>
          </w:p>
          <w:p w:rsidR="005D2D2F" w:rsidRPr="003878BB" w:rsidRDefault="005D2D2F" w:rsidP="00115734">
            <w:pPr>
              <w:pStyle w:val="a8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  <w:r>
              <w:rPr>
                <w:rFonts w:eastAsia="Arial Unicode MS"/>
                <w:b/>
                <w:bCs/>
                <w:sz w:val="23"/>
                <w:szCs w:val="23"/>
              </w:rPr>
              <w:t xml:space="preserve">Акционерное общество « </w:t>
            </w:r>
            <w:proofErr w:type="spellStart"/>
            <w:r>
              <w:rPr>
                <w:rFonts w:eastAsia="Arial Unicode MS"/>
                <w:b/>
                <w:bCs/>
                <w:sz w:val="23"/>
                <w:szCs w:val="23"/>
              </w:rPr>
              <w:t>Атырауская</w:t>
            </w:r>
            <w:proofErr w:type="spellEnd"/>
            <w:r>
              <w:rPr>
                <w:rFonts w:eastAsia="Arial Unicode MS"/>
                <w:b/>
                <w:bCs/>
                <w:sz w:val="23"/>
                <w:szCs w:val="23"/>
              </w:rPr>
              <w:t xml:space="preserve"> теплоэлектроцентраль»</w:t>
            </w:r>
          </w:p>
          <w:p w:rsidR="005D2D2F" w:rsidRDefault="005D2D2F" w:rsidP="00115734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</w:rPr>
              <w:t>БИН  970740002267</w:t>
            </w:r>
          </w:p>
          <w:p w:rsidR="005D2D2F" w:rsidRDefault="005D2D2F" w:rsidP="00115734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  <w:lang w:val="en-US"/>
              </w:rPr>
              <w:t>IBAN</w:t>
            </w:r>
            <w:r>
              <w:rPr>
                <w:rFonts w:eastAsia="Arial Unicode MS"/>
                <w:bCs/>
                <w:spacing w:val="10"/>
                <w:sz w:val="23"/>
                <w:szCs w:val="23"/>
              </w:rPr>
              <w:t>/ИИК 526017141000000939</w:t>
            </w:r>
          </w:p>
          <w:p w:rsidR="005D2D2F" w:rsidRPr="003878BB" w:rsidRDefault="005D2D2F" w:rsidP="00115734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</w:rPr>
              <w:t xml:space="preserve">БИК </w:t>
            </w:r>
            <w:r>
              <w:rPr>
                <w:rFonts w:eastAsia="Arial Unicode MS"/>
                <w:bCs/>
                <w:spacing w:val="10"/>
                <w:sz w:val="23"/>
                <w:szCs w:val="23"/>
                <w:lang w:val="en-US"/>
              </w:rPr>
              <w:t>HSBKKZKX</w:t>
            </w: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spacing w:val="10"/>
                <w:sz w:val="23"/>
                <w:szCs w:val="23"/>
                <w:u w:val="single"/>
              </w:rPr>
            </w:pPr>
            <w:r>
              <w:rPr>
                <w:rFonts w:eastAsia="Arial Unicode MS"/>
                <w:spacing w:val="10"/>
                <w:sz w:val="23"/>
                <w:szCs w:val="23"/>
                <w:u w:val="single"/>
              </w:rPr>
              <w:t xml:space="preserve">в АО Народный Банк Казахстана </w:t>
            </w: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spacing w:val="10"/>
                <w:sz w:val="23"/>
                <w:szCs w:val="23"/>
                <w:u w:val="single"/>
              </w:rPr>
            </w:pPr>
            <w:r>
              <w:rPr>
                <w:rFonts w:eastAsia="Arial Unicode MS"/>
                <w:spacing w:val="10"/>
                <w:sz w:val="23"/>
                <w:szCs w:val="23"/>
                <w:u w:val="single"/>
              </w:rPr>
              <w:t>КБЕ –17</w:t>
            </w:r>
          </w:p>
          <w:p w:rsidR="005D2D2F" w:rsidRDefault="005D2D2F" w:rsidP="00115734">
            <w:pPr>
              <w:pStyle w:val="a8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5D2D2F" w:rsidRDefault="005D2D2F" w:rsidP="00115734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spacing w:val="10"/>
                <w:sz w:val="23"/>
                <w:szCs w:val="23"/>
              </w:rPr>
            </w:pPr>
            <w:r>
              <w:rPr>
                <w:rFonts w:eastAsia="Arial Unicode MS"/>
                <w:spacing w:val="10"/>
                <w:sz w:val="23"/>
                <w:szCs w:val="23"/>
                <w:u w:val="single"/>
              </w:rPr>
              <w:t xml:space="preserve"> 060005</w:t>
            </w:r>
            <w:r>
              <w:rPr>
                <w:rFonts w:eastAsia="Arial Unicode MS"/>
                <w:spacing w:val="10"/>
                <w:sz w:val="23"/>
                <w:szCs w:val="23"/>
              </w:rPr>
              <w:t>, Республика Казахстан</w:t>
            </w:r>
          </w:p>
          <w:p w:rsidR="005D2D2F" w:rsidRDefault="005D2D2F" w:rsidP="00115734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spacing w:val="10"/>
                <w:sz w:val="23"/>
                <w:szCs w:val="23"/>
              </w:rPr>
            </w:pPr>
            <w:proofErr w:type="spellStart"/>
            <w:r>
              <w:rPr>
                <w:rFonts w:eastAsia="Arial Unicode MS"/>
                <w:sz w:val="23"/>
                <w:szCs w:val="23"/>
              </w:rPr>
              <w:t>Атырауская</w:t>
            </w:r>
            <w:proofErr w:type="spellEnd"/>
            <w:r>
              <w:rPr>
                <w:rFonts w:eastAsia="Arial Unicode MS"/>
                <w:sz w:val="23"/>
                <w:szCs w:val="23"/>
              </w:rPr>
              <w:t xml:space="preserve"> область</w:t>
            </w:r>
            <w:r>
              <w:rPr>
                <w:rFonts w:eastAsia="Arial Unicode MS"/>
                <w:spacing w:val="10"/>
                <w:sz w:val="23"/>
                <w:szCs w:val="23"/>
              </w:rPr>
              <w:t xml:space="preserve">, г. Атырау, </w:t>
            </w:r>
          </w:p>
          <w:p w:rsidR="005D2D2F" w:rsidRDefault="005D2D2F" w:rsidP="00115734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spacing w:val="10"/>
                <w:sz w:val="23"/>
                <w:szCs w:val="23"/>
              </w:rPr>
            </w:pPr>
            <w:r>
              <w:rPr>
                <w:rFonts w:eastAsia="Arial Unicode MS"/>
                <w:spacing w:val="10"/>
                <w:sz w:val="23"/>
                <w:szCs w:val="23"/>
              </w:rPr>
              <w:t>пр. З.Кабдолова,9</w:t>
            </w:r>
          </w:p>
          <w:p w:rsidR="005D2D2F" w:rsidRDefault="005D2D2F" w:rsidP="00115734">
            <w:pPr>
              <w:tabs>
                <w:tab w:val="left" w:pos="284"/>
                <w:tab w:val="left" w:pos="567"/>
                <w:tab w:val="left" w:pos="2655"/>
              </w:tabs>
              <w:rPr>
                <w:rFonts w:eastAsia="Arial Unicode MS"/>
                <w:bCs/>
                <w:spacing w:val="10"/>
                <w:sz w:val="23"/>
                <w:szCs w:val="23"/>
              </w:rPr>
            </w:pPr>
            <w:r>
              <w:rPr>
                <w:rFonts w:eastAsia="Arial Unicode MS"/>
                <w:bCs/>
                <w:spacing w:val="10"/>
                <w:sz w:val="23"/>
                <w:szCs w:val="23"/>
              </w:rPr>
              <w:t>Тел./факс:</w:t>
            </w:r>
            <w:r>
              <w:rPr>
                <w:rFonts w:eastAsia="Arial Unicode MS"/>
                <w:spacing w:val="10"/>
                <w:sz w:val="23"/>
                <w:szCs w:val="23"/>
              </w:rPr>
              <w:t xml:space="preserve"> 8 (712) 2457270</w:t>
            </w:r>
          </w:p>
          <w:p w:rsidR="005D2D2F" w:rsidRDefault="005D2D2F" w:rsidP="00115734">
            <w:pPr>
              <w:pStyle w:val="a8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5D2D2F" w:rsidRDefault="005D2D2F" w:rsidP="00115734">
            <w:pPr>
              <w:pStyle w:val="a8"/>
              <w:tabs>
                <w:tab w:val="left" w:pos="567"/>
              </w:tabs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rPr>
                <w:rFonts w:eastAsia="Arial Unicode MS"/>
                <w:b/>
                <w:i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jc w:val="both"/>
              <w:rPr>
                <w:rFonts w:eastAsia="Arial Unicode MS"/>
                <w:b/>
                <w:bCs/>
                <w:sz w:val="23"/>
                <w:szCs w:val="23"/>
              </w:rPr>
            </w:pPr>
            <w:r>
              <w:rPr>
                <w:rFonts w:eastAsia="Arial Unicode MS"/>
                <w:b/>
                <w:iCs/>
                <w:sz w:val="23"/>
                <w:szCs w:val="23"/>
              </w:rPr>
              <w:t>Вице-президент АО « АТЭЦ»</w:t>
            </w: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jc w:val="both"/>
              <w:rPr>
                <w:rFonts w:eastAsia="Arial Unicode MS"/>
                <w:b/>
                <w:bCs/>
                <w:sz w:val="23"/>
                <w:szCs w:val="23"/>
              </w:rPr>
            </w:pPr>
          </w:p>
          <w:p w:rsidR="005D2D2F" w:rsidRDefault="005D2D2F" w:rsidP="00115734">
            <w:pPr>
              <w:pStyle w:val="3"/>
              <w:tabs>
                <w:tab w:val="left" w:pos="567"/>
              </w:tabs>
              <w:spacing w:after="0"/>
              <w:jc w:val="both"/>
              <w:rPr>
                <w:rFonts w:eastAsia="Arial Unicode MS"/>
                <w:b/>
                <w:iCs/>
                <w:sz w:val="23"/>
                <w:szCs w:val="23"/>
              </w:rPr>
            </w:pPr>
            <w:r>
              <w:rPr>
                <w:rFonts w:eastAsia="Arial Unicode MS"/>
                <w:b/>
                <w:iCs/>
                <w:sz w:val="23"/>
                <w:szCs w:val="23"/>
              </w:rPr>
              <w:t xml:space="preserve">Аленов М.К.       ____________________                              </w:t>
            </w:r>
          </w:p>
          <w:p w:rsidR="005D2D2F" w:rsidRDefault="005D2D2F" w:rsidP="00115734">
            <w:pPr>
              <w:tabs>
                <w:tab w:val="left" w:pos="567"/>
                <w:tab w:val="left" w:pos="1483"/>
              </w:tabs>
              <w:rPr>
                <w:rFonts w:eastAsia="Arial Unicode MS"/>
                <w:b/>
                <w:iCs/>
                <w:sz w:val="23"/>
                <w:szCs w:val="23"/>
              </w:rPr>
            </w:pPr>
            <w:r>
              <w:rPr>
                <w:rFonts w:eastAsia="Arial Unicode MS"/>
                <w:sz w:val="23"/>
                <w:szCs w:val="23"/>
              </w:rPr>
              <w:t xml:space="preserve">                           </w:t>
            </w:r>
            <w:r>
              <w:rPr>
                <w:rFonts w:eastAsia="Arial Unicode MS"/>
                <w:b/>
                <w:iCs/>
                <w:sz w:val="23"/>
                <w:szCs w:val="23"/>
              </w:rPr>
              <w:t xml:space="preserve"> М.П.</w:t>
            </w:r>
          </w:p>
        </w:tc>
      </w:tr>
    </w:tbl>
    <w:p w:rsidR="005D2D2F" w:rsidRDefault="005D2D2F" w:rsidP="005D2D2F">
      <w:pPr>
        <w:pStyle w:val="a6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</w:p>
    <w:p w:rsidR="005D2D2F" w:rsidRPr="003878BB" w:rsidRDefault="005D2D2F" w:rsidP="005D2D2F">
      <w:pPr>
        <w:pStyle w:val="a6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</w:p>
    <w:p w:rsidR="005D2D2F" w:rsidRDefault="005D2D2F" w:rsidP="005D2D2F">
      <w:pPr>
        <w:pStyle w:val="a6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Приложение № 1 </w:t>
      </w:r>
    </w:p>
    <w:p w:rsidR="005D2D2F" w:rsidRDefault="005D2D2F" w:rsidP="005D2D2F">
      <w:pPr>
        <w:pStyle w:val="a6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к Договору № _______________</w:t>
      </w:r>
    </w:p>
    <w:p w:rsidR="005D2D2F" w:rsidRDefault="005D2D2F" w:rsidP="005D2D2F">
      <w:pPr>
        <w:pStyle w:val="a6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розничной купли-продажи ГСМ посредством</w:t>
      </w:r>
    </w:p>
    <w:p w:rsidR="005D2D2F" w:rsidRDefault="005D2D2F" w:rsidP="005D2D2F">
      <w:pPr>
        <w:pStyle w:val="a6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i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Талонов на автозаправочных станциях </w:t>
      </w:r>
    </w:p>
    <w:p w:rsidR="005D2D2F" w:rsidRDefault="005D2D2F" w:rsidP="005D2D2F">
      <w:pPr>
        <w:pStyle w:val="a6"/>
        <w:tabs>
          <w:tab w:val="left" w:pos="284"/>
          <w:tab w:val="right" w:pos="9637"/>
        </w:tabs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от «___» _________ 20__ года</w:t>
      </w:r>
    </w:p>
    <w:p w:rsidR="005D2D2F" w:rsidRPr="009F6C47" w:rsidRDefault="005D2D2F" w:rsidP="005D2D2F">
      <w:pPr>
        <w:rPr>
          <w:rFonts w:eastAsia="Arial Unicode MS"/>
        </w:rPr>
      </w:pPr>
    </w:p>
    <w:p w:rsidR="005D2D2F" w:rsidRDefault="005D2D2F" w:rsidP="005D2D2F">
      <w:pPr>
        <w:tabs>
          <w:tab w:val="left" w:pos="284"/>
        </w:tabs>
        <w:jc w:val="center"/>
        <w:rPr>
          <w:rFonts w:eastAsia="Arial Unicode MS"/>
          <w:b/>
          <w:bCs/>
          <w:iCs/>
          <w:sz w:val="32"/>
          <w:szCs w:val="32"/>
        </w:rPr>
      </w:pPr>
    </w:p>
    <w:p w:rsidR="005D2D2F" w:rsidRPr="007D262E" w:rsidRDefault="005D2D2F" w:rsidP="005D2D2F">
      <w:pPr>
        <w:tabs>
          <w:tab w:val="left" w:pos="284"/>
        </w:tabs>
        <w:jc w:val="center"/>
        <w:rPr>
          <w:rFonts w:eastAsia="Arial Unicode MS"/>
          <w:b/>
          <w:bCs/>
          <w:iCs/>
          <w:sz w:val="32"/>
          <w:szCs w:val="32"/>
        </w:rPr>
      </w:pPr>
      <w:r w:rsidRPr="007D262E">
        <w:rPr>
          <w:rFonts w:eastAsia="Arial Unicode MS"/>
          <w:b/>
          <w:bCs/>
          <w:iCs/>
          <w:sz w:val="32"/>
          <w:szCs w:val="32"/>
        </w:rPr>
        <w:t>Заявка на Талоны № ____</w:t>
      </w:r>
    </w:p>
    <w:p w:rsidR="005D2D2F" w:rsidRDefault="005D2D2F" w:rsidP="005D2D2F">
      <w:pPr>
        <w:tabs>
          <w:tab w:val="left" w:pos="284"/>
        </w:tabs>
        <w:jc w:val="center"/>
        <w:rPr>
          <w:rFonts w:eastAsia="Arial Unicode MS"/>
          <w:b/>
          <w:bCs/>
          <w:iCs/>
          <w:sz w:val="28"/>
          <w:szCs w:val="28"/>
        </w:rPr>
      </w:pPr>
      <w:r w:rsidRPr="00C61503">
        <w:rPr>
          <w:rFonts w:eastAsia="Arial Unicode MS"/>
          <w:b/>
          <w:bCs/>
          <w:iCs/>
          <w:sz w:val="28"/>
          <w:szCs w:val="28"/>
        </w:rPr>
        <w:t>от «___</w:t>
      </w:r>
      <w:r>
        <w:rPr>
          <w:rFonts w:eastAsia="Arial Unicode MS"/>
          <w:b/>
          <w:bCs/>
          <w:iCs/>
          <w:sz w:val="28"/>
          <w:szCs w:val="28"/>
        </w:rPr>
        <w:t>_</w:t>
      </w:r>
      <w:r w:rsidRPr="00C61503">
        <w:rPr>
          <w:rFonts w:eastAsia="Arial Unicode MS"/>
          <w:b/>
          <w:bCs/>
          <w:iCs/>
          <w:sz w:val="28"/>
          <w:szCs w:val="28"/>
        </w:rPr>
        <w:t>» _________________ 20___г.</w:t>
      </w:r>
    </w:p>
    <w:p w:rsidR="005D2D2F" w:rsidRDefault="005D2D2F" w:rsidP="005D2D2F">
      <w:pPr>
        <w:tabs>
          <w:tab w:val="left" w:pos="3254"/>
        </w:tabs>
        <w:rPr>
          <w:rFonts w:eastAsia="Arial Unicode MS"/>
          <w:bCs/>
          <w:i/>
          <w:iCs/>
          <w:sz w:val="18"/>
          <w:szCs w:val="18"/>
        </w:rPr>
      </w:pPr>
      <w:r>
        <w:rPr>
          <w:rFonts w:eastAsia="Arial Unicode MS"/>
          <w:bCs/>
          <w:i/>
          <w:iCs/>
          <w:sz w:val="18"/>
          <w:szCs w:val="18"/>
        </w:rPr>
        <w:lastRenderedPageBreak/>
        <w:tab/>
      </w:r>
    </w:p>
    <w:tbl>
      <w:tblPr>
        <w:tblW w:w="10122" w:type="dxa"/>
        <w:jc w:val="center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760"/>
        <w:gridCol w:w="2847"/>
        <w:gridCol w:w="992"/>
        <w:gridCol w:w="993"/>
        <w:gridCol w:w="1530"/>
      </w:tblGrid>
      <w:tr w:rsidR="005D2D2F" w:rsidRPr="008D4782" w:rsidTr="00115734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  <w:r w:rsidRPr="00D22008">
              <w:rPr>
                <w:b/>
                <w:bCs/>
                <w:color w:val="000000"/>
              </w:rPr>
              <w:t>Получатель</w:t>
            </w:r>
            <w:r w:rsidRPr="008D4782">
              <w:rPr>
                <w:b/>
                <w:bCs/>
                <w:color w:val="000000"/>
              </w:rPr>
              <w:t xml:space="preserve"> ________________</w:t>
            </w:r>
            <w:r>
              <w:rPr>
                <w:b/>
                <w:bCs/>
                <w:color w:val="000000"/>
              </w:rPr>
              <w:t>__</w:t>
            </w:r>
          </w:p>
        </w:tc>
        <w:tc>
          <w:tcPr>
            <w:tcW w:w="2847" w:type="dxa"/>
            <w:vMerge w:val="restart"/>
            <w:shd w:val="clear" w:color="000000" w:fill="D8D8D8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НАИМЕНОВАНИЕ АКТИВОВ</w:t>
            </w:r>
          </w:p>
        </w:tc>
        <w:tc>
          <w:tcPr>
            <w:tcW w:w="992" w:type="dxa"/>
            <w:vMerge w:val="restart"/>
            <w:shd w:val="clear" w:color="000000" w:fill="D8D8D8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КОЛ-ВО  литров</w:t>
            </w:r>
          </w:p>
        </w:tc>
        <w:tc>
          <w:tcPr>
            <w:tcW w:w="993" w:type="dxa"/>
            <w:vMerge w:val="restart"/>
            <w:shd w:val="clear" w:color="000000" w:fill="D8D8D8"/>
            <w:vAlign w:val="center"/>
            <w:hideMark/>
          </w:tcPr>
          <w:p w:rsidR="005D2D2F" w:rsidRPr="008D4782" w:rsidRDefault="005D2D2F" w:rsidP="00115734">
            <w:pPr>
              <w:ind w:right="-38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ЦЕНА         за 1 литр</w:t>
            </w:r>
          </w:p>
        </w:tc>
        <w:tc>
          <w:tcPr>
            <w:tcW w:w="1530" w:type="dxa"/>
            <w:vMerge w:val="restart"/>
            <w:shd w:val="clear" w:color="000000" w:fill="D8D8D8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СУММА,                      тенге</w:t>
            </w:r>
          </w:p>
        </w:tc>
      </w:tr>
      <w:tr w:rsidR="005D2D2F" w:rsidRPr="008D4782" w:rsidTr="00115734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____________________________</w:t>
            </w:r>
            <w:r>
              <w:rPr>
                <w:b/>
                <w:bCs/>
                <w:color w:val="000000"/>
              </w:rPr>
              <w:t>__</w:t>
            </w:r>
          </w:p>
        </w:tc>
        <w:tc>
          <w:tcPr>
            <w:tcW w:w="2847" w:type="dxa"/>
            <w:vMerge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</w:tr>
      <w:tr w:rsidR="005D2D2F" w:rsidRPr="008D4782" w:rsidTr="00115734">
        <w:trPr>
          <w:trHeight w:val="370"/>
          <w:jc w:val="center"/>
        </w:trPr>
        <w:tc>
          <w:tcPr>
            <w:tcW w:w="3760" w:type="dxa"/>
            <w:vMerge w:val="restart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БИН / ИИН ___________________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Талоны на бензин Аи-92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5D2D2F" w:rsidRPr="008D4782" w:rsidTr="00115734">
        <w:trPr>
          <w:trHeight w:val="370"/>
          <w:jc w:val="center"/>
        </w:trPr>
        <w:tc>
          <w:tcPr>
            <w:tcW w:w="3760" w:type="dxa"/>
            <w:vMerge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>Талоны на бензин Аи-95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5D2D2F" w:rsidRPr="008D4782" w:rsidTr="00115734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Адрес: ________________</w:t>
            </w:r>
            <w:r>
              <w:rPr>
                <w:b/>
                <w:bCs/>
                <w:color w:val="000000"/>
              </w:rPr>
              <w:t>___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Талоны на Дизтопливо летнее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5D2D2F" w:rsidRPr="008D4782" w:rsidTr="00115734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____________________________</w:t>
            </w:r>
            <w:r>
              <w:rPr>
                <w:b/>
                <w:bCs/>
                <w:color w:val="000000"/>
              </w:rPr>
              <w:t>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Талоны на Дизтопливо зимнее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5D2D2F" w:rsidRPr="008D4782" w:rsidTr="00115734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Тел./факс: ________________</w:t>
            </w:r>
            <w:r>
              <w:rPr>
                <w:b/>
                <w:bCs/>
                <w:color w:val="000000"/>
              </w:rPr>
              <w:t>___</w:t>
            </w:r>
          </w:p>
        </w:tc>
        <w:tc>
          <w:tcPr>
            <w:tcW w:w="2847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ind w:right="-93"/>
              <w:rPr>
                <w:b/>
                <w:bCs/>
                <w:color w:val="000000"/>
                <w:sz w:val="19"/>
                <w:szCs w:val="19"/>
              </w:rPr>
            </w:pP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Талоны на </w:t>
            </w:r>
            <w:proofErr w:type="spellStart"/>
            <w:r w:rsidRPr="008D4782">
              <w:rPr>
                <w:b/>
                <w:bCs/>
                <w:color w:val="000000"/>
                <w:sz w:val="19"/>
                <w:szCs w:val="19"/>
              </w:rPr>
              <w:t>Автогаз</w:t>
            </w:r>
            <w:proofErr w:type="spellEnd"/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jc w:val="center"/>
              <w:rPr>
                <w:color w:val="000000"/>
                <w:sz w:val="19"/>
                <w:szCs w:val="19"/>
              </w:rPr>
            </w:pPr>
            <w:r w:rsidRPr="008D4782">
              <w:rPr>
                <w:color w:val="000000"/>
                <w:sz w:val="19"/>
                <w:szCs w:val="19"/>
              </w:rPr>
              <w:t> </w:t>
            </w:r>
          </w:p>
        </w:tc>
      </w:tr>
      <w:tr w:rsidR="005D2D2F" w:rsidRPr="008D4782" w:rsidTr="00115734">
        <w:trPr>
          <w:trHeight w:val="370"/>
          <w:jc w:val="center"/>
        </w:trPr>
        <w:tc>
          <w:tcPr>
            <w:tcW w:w="3760" w:type="dxa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</w:rPr>
            </w:pPr>
            <w:r w:rsidRPr="008D4782">
              <w:rPr>
                <w:b/>
                <w:bCs/>
                <w:color w:val="000000"/>
              </w:rPr>
              <w:t>e-</w:t>
            </w:r>
            <w:proofErr w:type="spellStart"/>
            <w:r w:rsidRPr="008D4782">
              <w:rPr>
                <w:b/>
                <w:bCs/>
                <w:color w:val="000000"/>
              </w:rPr>
              <w:t>mail</w:t>
            </w:r>
            <w:proofErr w:type="spellEnd"/>
            <w:r w:rsidRPr="008D4782">
              <w:rPr>
                <w:b/>
                <w:bCs/>
                <w:color w:val="000000"/>
              </w:rPr>
              <w:t>: ________________</w:t>
            </w:r>
            <w:r>
              <w:rPr>
                <w:b/>
                <w:bCs/>
                <w:color w:val="000000"/>
              </w:rPr>
              <w:t>___</w:t>
            </w:r>
          </w:p>
        </w:tc>
        <w:tc>
          <w:tcPr>
            <w:tcW w:w="6362" w:type="dxa"/>
            <w:gridSpan w:val="4"/>
            <w:shd w:val="clear" w:color="auto" w:fill="auto"/>
            <w:vAlign w:val="center"/>
            <w:hideMark/>
          </w:tcPr>
          <w:p w:rsidR="005D2D2F" w:rsidRPr="008D4782" w:rsidRDefault="005D2D2F" w:rsidP="00115734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Общая оплачиваемая сумма</w:t>
            </w:r>
            <w:r w:rsidRPr="008D4782">
              <w:rPr>
                <w:b/>
                <w:bCs/>
                <w:color w:val="000000"/>
                <w:sz w:val="19"/>
                <w:szCs w:val="19"/>
              </w:rPr>
              <w:t xml:space="preserve"> __________________ тенге</w:t>
            </w:r>
          </w:p>
        </w:tc>
      </w:tr>
    </w:tbl>
    <w:p w:rsidR="005D2D2F" w:rsidRDefault="005D2D2F" w:rsidP="005D2D2F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p w:rsidR="005D2D2F" w:rsidRDefault="005D2D2F" w:rsidP="005D2D2F">
      <w:pPr>
        <w:tabs>
          <w:tab w:val="left" w:pos="1258"/>
        </w:tabs>
        <w:jc w:val="center"/>
        <w:rPr>
          <w:rFonts w:eastAsia="Arial Unicode MS"/>
          <w:b/>
          <w:bCs/>
          <w:iCs/>
          <w:sz w:val="32"/>
          <w:szCs w:val="32"/>
        </w:rPr>
      </w:pPr>
    </w:p>
    <w:p w:rsidR="005D2D2F" w:rsidRPr="00992408" w:rsidRDefault="005D2D2F" w:rsidP="005D2D2F">
      <w:pPr>
        <w:tabs>
          <w:tab w:val="left" w:pos="1258"/>
        </w:tabs>
        <w:jc w:val="center"/>
        <w:rPr>
          <w:rFonts w:eastAsia="Arial Unicode MS"/>
          <w:b/>
          <w:bCs/>
          <w:iCs/>
          <w:sz w:val="30"/>
          <w:szCs w:val="30"/>
        </w:rPr>
      </w:pPr>
      <w:r w:rsidRPr="00992408">
        <w:rPr>
          <w:rFonts w:eastAsia="Arial Unicode MS"/>
          <w:b/>
          <w:bCs/>
          <w:iCs/>
          <w:sz w:val="30"/>
          <w:szCs w:val="30"/>
        </w:rPr>
        <w:t xml:space="preserve">Распределение талонов (литры), в </w:t>
      </w:r>
      <w:proofErr w:type="spellStart"/>
      <w:r w:rsidRPr="00992408">
        <w:rPr>
          <w:rFonts w:eastAsia="Arial Unicode MS"/>
          <w:b/>
          <w:bCs/>
          <w:iCs/>
          <w:sz w:val="30"/>
          <w:szCs w:val="30"/>
        </w:rPr>
        <w:t>т.ч</w:t>
      </w:r>
      <w:proofErr w:type="spellEnd"/>
      <w:r w:rsidRPr="00992408">
        <w:rPr>
          <w:rFonts w:eastAsia="Arial Unicode MS"/>
          <w:b/>
          <w:bCs/>
          <w:iCs/>
          <w:sz w:val="30"/>
          <w:szCs w:val="30"/>
        </w:rPr>
        <w:t>. для выдачи в регионах.</w:t>
      </w:r>
    </w:p>
    <w:tbl>
      <w:tblPr>
        <w:tblW w:w="10139" w:type="dxa"/>
        <w:jc w:val="center"/>
        <w:tblInd w:w="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16"/>
        <w:gridCol w:w="1001"/>
        <w:gridCol w:w="4544"/>
        <w:gridCol w:w="843"/>
        <w:gridCol w:w="862"/>
        <w:gridCol w:w="920"/>
        <w:gridCol w:w="866"/>
        <w:gridCol w:w="587"/>
      </w:tblGrid>
      <w:tr w:rsidR="005D2D2F" w:rsidRPr="00D01D07" w:rsidTr="00115734">
        <w:trPr>
          <w:trHeight w:val="1070"/>
          <w:jc w:val="center"/>
        </w:trPr>
        <w:tc>
          <w:tcPr>
            <w:tcW w:w="503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01D07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D01D07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007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Регион выдачи бланков талонов</w:t>
            </w:r>
          </w:p>
        </w:tc>
        <w:tc>
          <w:tcPr>
            <w:tcW w:w="4623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</w:rPr>
              <w:t xml:space="preserve">Грузополучатель                 </w:t>
            </w: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                         </w:t>
            </w:r>
            <w:r w:rsidRPr="00FB3D0B">
              <w:rPr>
                <w:bCs/>
                <w:color w:val="000000"/>
                <w:sz w:val="18"/>
                <w:szCs w:val="18"/>
              </w:rPr>
              <w:t>(</w:t>
            </w:r>
            <w:r w:rsidRPr="00FB3D0B">
              <w:rPr>
                <w:bCs/>
                <w:i/>
                <w:iCs/>
                <w:color w:val="000000"/>
                <w:sz w:val="18"/>
                <w:szCs w:val="18"/>
              </w:rPr>
              <w:t>обязательно к заполнению Наименование и БИН/ИИН)</w:t>
            </w:r>
          </w:p>
        </w:tc>
        <w:tc>
          <w:tcPr>
            <w:tcW w:w="776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Бензин          Аи-92</w:t>
            </w:r>
          </w:p>
        </w:tc>
        <w:tc>
          <w:tcPr>
            <w:tcW w:w="864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Бензин          Аи-95</w:t>
            </w:r>
          </w:p>
        </w:tc>
        <w:tc>
          <w:tcPr>
            <w:tcW w:w="931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ДТ </w:t>
            </w:r>
            <w:proofErr w:type="gramStart"/>
            <w:r w:rsidRPr="00D01D07">
              <w:rPr>
                <w:b/>
                <w:bCs/>
                <w:color w:val="000000"/>
                <w:sz w:val="20"/>
                <w:szCs w:val="20"/>
              </w:rPr>
              <w:t>летнее</w:t>
            </w:r>
            <w:proofErr w:type="gramEnd"/>
          </w:p>
        </w:tc>
        <w:tc>
          <w:tcPr>
            <w:tcW w:w="841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 xml:space="preserve">ДТ </w:t>
            </w:r>
            <w:proofErr w:type="gramStart"/>
            <w:r w:rsidRPr="00D01D07">
              <w:rPr>
                <w:b/>
                <w:bCs/>
                <w:color w:val="000000"/>
                <w:sz w:val="20"/>
                <w:szCs w:val="20"/>
              </w:rPr>
              <w:t>зимнее</w:t>
            </w:r>
            <w:proofErr w:type="gramEnd"/>
          </w:p>
        </w:tc>
        <w:tc>
          <w:tcPr>
            <w:tcW w:w="594" w:type="dxa"/>
            <w:shd w:val="clear" w:color="000000" w:fill="D8D8D8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ГАЗ</w:t>
            </w:r>
          </w:p>
        </w:tc>
      </w:tr>
      <w:tr w:rsidR="005D2D2F" w:rsidRPr="00D01D07" w:rsidTr="00115734">
        <w:trPr>
          <w:trHeight w:val="580"/>
          <w:jc w:val="center"/>
        </w:trPr>
        <w:tc>
          <w:tcPr>
            <w:tcW w:w="503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5D2D2F" w:rsidRPr="0034264A" w:rsidRDefault="005D2D2F" w:rsidP="00115734">
            <w:pPr>
              <w:rPr>
                <w:color w:val="000000"/>
                <w:sz w:val="18"/>
                <w:szCs w:val="18"/>
              </w:rPr>
            </w:pPr>
            <w:r w:rsidRPr="0034264A">
              <w:rPr>
                <w:color w:val="000000"/>
                <w:sz w:val="18"/>
                <w:szCs w:val="18"/>
              </w:rPr>
              <w:t>Наименование___________________________                  БИН / ИИН ________________________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D2D2F" w:rsidRPr="00D01D07" w:rsidTr="00115734">
        <w:trPr>
          <w:trHeight w:val="580"/>
          <w:jc w:val="center"/>
        </w:trPr>
        <w:tc>
          <w:tcPr>
            <w:tcW w:w="503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5D2D2F" w:rsidRPr="0034264A" w:rsidRDefault="005D2D2F" w:rsidP="00115734">
            <w:pPr>
              <w:rPr>
                <w:color w:val="000000"/>
                <w:sz w:val="18"/>
                <w:szCs w:val="18"/>
              </w:rPr>
            </w:pPr>
            <w:r w:rsidRPr="0034264A">
              <w:rPr>
                <w:color w:val="000000"/>
                <w:sz w:val="18"/>
                <w:szCs w:val="18"/>
              </w:rPr>
              <w:t>Наименование___________________________                  БИН / ИИН ________________________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D2D2F" w:rsidRPr="00D01D07" w:rsidTr="00115734">
        <w:trPr>
          <w:trHeight w:val="580"/>
          <w:jc w:val="center"/>
        </w:trPr>
        <w:tc>
          <w:tcPr>
            <w:tcW w:w="503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07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5D2D2F" w:rsidRPr="0034264A" w:rsidRDefault="005D2D2F" w:rsidP="00115734">
            <w:pPr>
              <w:rPr>
                <w:color w:val="000000"/>
                <w:sz w:val="18"/>
                <w:szCs w:val="18"/>
              </w:rPr>
            </w:pPr>
            <w:r w:rsidRPr="0034264A">
              <w:rPr>
                <w:color w:val="000000"/>
                <w:sz w:val="18"/>
                <w:szCs w:val="18"/>
              </w:rPr>
              <w:t>Наименование___________________________                  БИН / ИИН ________________________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4" w:type="dxa"/>
            <w:shd w:val="clear" w:color="auto" w:fill="auto"/>
            <w:vAlign w:val="center"/>
            <w:hideMark/>
          </w:tcPr>
          <w:p w:rsidR="005D2D2F" w:rsidRPr="00D01D07" w:rsidRDefault="005D2D2F" w:rsidP="0011573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01D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D2D2F" w:rsidRDefault="005D2D2F" w:rsidP="005D2D2F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p w:rsidR="005D2D2F" w:rsidRDefault="005D2D2F" w:rsidP="005D2D2F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p w:rsidR="005D2D2F" w:rsidRDefault="005D2D2F" w:rsidP="005D2D2F">
      <w:pPr>
        <w:tabs>
          <w:tab w:val="left" w:pos="1258"/>
        </w:tabs>
        <w:rPr>
          <w:rFonts w:eastAsia="Arial Unicode MS"/>
          <w:bCs/>
          <w:i/>
          <w:iCs/>
          <w:sz w:val="18"/>
          <w:szCs w:val="18"/>
        </w:rPr>
      </w:pPr>
    </w:p>
    <w:tbl>
      <w:tblPr>
        <w:tblW w:w="11668" w:type="dxa"/>
        <w:tblLayout w:type="fixed"/>
        <w:tblLook w:val="04A0" w:firstRow="1" w:lastRow="0" w:firstColumn="1" w:lastColumn="0" w:noHBand="0" w:noVBand="1"/>
      </w:tblPr>
      <w:tblGrid>
        <w:gridCol w:w="1101"/>
        <w:gridCol w:w="801"/>
        <w:gridCol w:w="253"/>
        <w:gridCol w:w="1072"/>
        <w:gridCol w:w="706"/>
        <w:gridCol w:w="1715"/>
        <w:gridCol w:w="318"/>
        <w:gridCol w:w="2643"/>
        <w:gridCol w:w="1088"/>
        <w:gridCol w:w="239"/>
        <w:gridCol w:w="1732"/>
      </w:tblGrid>
      <w:tr w:rsidR="005D2D2F" w:rsidRPr="000757A1" w:rsidTr="00115734">
        <w:trPr>
          <w:gridAfter w:val="1"/>
          <w:wAfter w:w="1732" w:type="dxa"/>
          <w:trHeight w:val="255"/>
        </w:trPr>
        <w:tc>
          <w:tcPr>
            <w:tcW w:w="1101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</w:rPr>
            </w:pPr>
          </w:p>
        </w:tc>
        <w:tc>
          <w:tcPr>
            <w:tcW w:w="253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6709" w:type="dxa"/>
            <w:gridSpan w:val="6"/>
            <w:shd w:val="clear" w:color="auto" w:fill="auto"/>
            <w:noWrap/>
            <w:vAlign w:val="center"/>
          </w:tcPr>
          <w:p w:rsidR="005D2D2F" w:rsidRDefault="005D2D2F" w:rsidP="00115734">
            <w:pPr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Ф.И.О. и ПОДПИСЬ РУКОВОДИТЕЛЯ ______________________</w:t>
            </w:r>
          </w:p>
        </w:tc>
      </w:tr>
      <w:tr w:rsidR="005D2D2F" w:rsidRPr="000757A1" w:rsidTr="00115734">
        <w:trPr>
          <w:trHeight w:val="255"/>
        </w:trPr>
        <w:tc>
          <w:tcPr>
            <w:tcW w:w="1101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253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706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715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2643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1971" w:type="dxa"/>
            <w:gridSpan w:val="2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</w:tr>
      <w:tr w:rsidR="005D2D2F" w:rsidRPr="000757A1" w:rsidTr="00115734">
        <w:trPr>
          <w:gridAfter w:val="1"/>
          <w:wAfter w:w="1732" w:type="dxa"/>
          <w:trHeight w:val="255"/>
        </w:trPr>
        <w:tc>
          <w:tcPr>
            <w:tcW w:w="1101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ind w:left="-22" w:right="-4"/>
              <w:jc w:val="center"/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М.П.</w:t>
            </w:r>
          </w:p>
        </w:tc>
        <w:tc>
          <w:tcPr>
            <w:tcW w:w="253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</w:tcPr>
          <w:p w:rsidR="005D2D2F" w:rsidRDefault="005D2D2F" w:rsidP="00115734">
            <w:pPr>
              <w:jc w:val="center"/>
              <w:rPr>
                <w:rFonts w:eastAsia="Arial Unicode MS"/>
                <w:b/>
              </w:rPr>
            </w:pPr>
          </w:p>
        </w:tc>
        <w:tc>
          <w:tcPr>
            <w:tcW w:w="6709" w:type="dxa"/>
            <w:gridSpan w:val="6"/>
            <w:shd w:val="clear" w:color="auto" w:fill="auto"/>
            <w:noWrap/>
            <w:vAlign w:val="center"/>
          </w:tcPr>
          <w:p w:rsidR="005D2D2F" w:rsidRDefault="005D2D2F" w:rsidP="00115734">
            <w:pPr>
              <w:rPr>
                <w:rFonts w:eastAsia="Arial Unicode MS"/>
                <w:b/>
                <w:lang w:val="en-US"/>
              </w:rPr>
            </w:pPr>
            <w:r>
              <w:rPr>
                <w:rFonts w:eastAsia="Arial Unicode MS"/>
                <w:b/>
              </w:rPr>
              <w:t>Ф.И.О. и ПОДПИСЬ ГЛ. БУХГАЛТЕРА _____________________</w:t>
            </w:r>
          </w:p>
        </w:tc>
      </w:tr>
    </w:tbl>
    <w:p w:rsidR="005D2D2F" w:rsidRDefault="005D2D2F" w:rsidP="005D2D2F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5D2D2F" w:rsidRDefault="005D2D2F" w:rsidP="005D2D2F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5D2D2F" w:rsidRDefault="005D2D2F" w:rsidP="005D2D2F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5D2D2F" w:rsidRDefault="005D2D2F" w:rsidP="005D2D2F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5D2D2F" w:rsidRDefault="005D2D2F" w:rsidP="005D2D2F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  <w:r>
        <w:rPr>
          <w:rFonts w:eastAsia="Arial Unicode MS"/>
          <w:b/>
          <w:bCs/>
          <w:i/>
          <w:iCs/>
          <w:u w:val="single"/>
        </w:rPr>
        <w:lastRenderedPageBreak/>
        <w:t>___________________________________________________________________________________________</w:t>
      </w:r>
    </w:p>
    <w:p w:rsidR="005D2D2F" w:rsidRDefault="005D2D2F" w:rsidP="005D2D2F">
      <w:pPr>
        <w:tabs>
          <w:tab w:val="left" w:pos="0"/>
        </w:tabs>
        <w:rPr>
          <w:rFonts w:eastAsia="Arial Unicode MS"/>
          <w:b/>
          <w:bCs/>
          <w:i/>
          <w:iCs/>
          <w:u w:val="single"/>
        </w:rPr>
      </w:pPr>
    </w:p>
    <w:p w:rsidR="005D2D2F" w:rsidRDefault="005D2D2F" w:rsidP="005D2D2F">
      <w:pPr>
        <w:tabs>
          <w:tab w:val="left" w:pos="0"/>
        </w:tabs>
        <w:rPr>
          <w:rFonts w:eastAsia="Arial Unicode MS"/>
          <w:b/>
          <w:bCs/>
          <w:i/>
          <w:iCs/>
        </w:rPr>
      </w:pPr>
      <w:r>
        <w:rPr>
          <w:rFonts w:eastAsia="Arial Unicode MS"/>
          <w:b/>
          <w:bCs/>
          <w:i/>
          <w:iCs/>
          <w:u w:val="single"/>
        </w:rPr>
        <w:t>Заполняется представителем Продавца</w:t>
      </w:r>
      <w:r>
        <w:rPr>
          <w:rFonts w:eastAsia="Arial Unicode MS"/>
          <w:b/>
          <w:bCs/>
          <w:i/>
          <w:iCs/>
        </w:rPr>
        <w:t xml:space="preserve"> (___________________________ филиал)</w:t>
      </w:r>
    </w:p>
    <w:p w:rsidR="005D2D2F" w:rsidRDefault="005D2D2F" w:rsidP="005D2D2F">
      <w:pPr>
        <w:tabs>
          <w:tab w:val="left" w:pos="0"/>
        </w:tabs>
        <w:rPr>
          <w:rFonts w:eastAsia="Arial Unicode MS"/>
          <w:bCs/>
          <w:i/>
          <w:iCs/>
        </w:rPr>
      </w:pPr>
      <w:r>
        <w:rPr>
          <w:rFonts w:eastAsia="Arial Unicode MS"/>
          <w:bCs/>
          <w:i/>
          <w:iCs/>
        </w:rPr>
        <w:t xml:space="preserve">Счет на предоплату № _____________ от ___ ___________ 201_ г. Сумма ________________ </w:t>
      </w:r>
      <w:r>
        <w:rPr>
          <w:rFonts w:eastAsia="Arial Unicode MS"/>
          <w:i/>
        </w:rPr>
        <w:t>тенге</w:t>
      </w:r>
      <w:r>
        <w:rPr>
          <w:rFonts w:eastAsia="Arial Unicode MS"/>
        </w:rPr>
        <w:t xml:space="preserve">. </w:t>
      </w:r>
    </w:p>
    <w:p w:rsidR="005D2D2F" w:rsidRDefault="005D2D2F" w:rsidP="005D2D2F">
      <w:pPr>
        <w:tabs>
          <w:tab w:val="left" w:pos="312"/>
          <w:tab w:val="left" w:pos="567"/>
        </w:tabs>
        <w:rPr>
          <w:rFonts w:eastAsia="Arial Unicode MS"/>
        </w:rPr>
      </w:pPr>
      <w:r>
        <w:rPr>
          <w:rFonts w:eastAsia="Arial Unicode MS"/>
          <w:bCs/>
          <w:i/>
          <w:iCs/>
        </w:rPr>
        <w:t xml:space="preserve">Дата оплаты __ ___________ 201_ г. Сумма _________ </w:t>
      </w:r>
      <w:r>
        <w:rPr>
          <w:rFonts w:eastAsia="Arial Unicode MS"/>
          <w:i/>
        </w:rPr>
        <w:t xml:space="preserve"> тенге</w:t>
      </w:r>
      <w:r>
        <w:rPr>
          <w:rFonts w:eastAsia="Arial Unicode MS"/>
        </w:rPr>
        <w:t>. Ф.И.О. и Подпись_____________________</w:t>
      </w:r>
      <w:r>
        <w:rPr>
          <w:rFonts w:eastAsia="Arial Unicode MS"/>
          <w:b/>
        </w:rPr>
        <w:t xml:space="preserve"> </w:t>
      </w:r>
    </w:p>
    <w:p w:rsidR="005D2D2F" w:rsidRPr="00FB3D0B" w:rsidRDefault="005D2D2F" w:rsidP="005D2D2F">
      <w:pPr>
        <w:rPr>
          <w:rFonts w:eastAsia="Arial Unicode MS"/>
        </w:rPr>
      </w:pPr>
    </w:p>
    <w:p w:rsidR="005D2D2F" w:rsidRDefault="005D2D2F" w:rsidP="005D2D2F">
      <w:pPr>
        <w:rPr>
          <w:rFonts w:eastAsia="Arial Unicode MS"/>
          <w:b/>
          <w:bCs/>
          <w:i/>
          <w:iCs/>
        </w:rPr>
      </w:pPr>
    </w:p>
    <w:p w:rsidR="005D2D2F" w:rsidRDefault="005D2D2F" w:rsidP="005D2D2F">
      <w:pPr>
        <w:rPr>
          <w:rFonts w:eastAsia="Arial Unicode MS"/>
          <w:b/>
          <w:bCs/>
          <w:i/>
          <w:iCs/>
        </w:rPr>
      </w:pPr>
      <w:r>
        <w:rPr>
          <w:rFonts w:eastAsia="Arial Unicode MS"/>
          <w:b/>
          <w:bCs/>
          <w:i/>
          <w:iCs/>
        </w:rPr>
        <w:t>Документ операция № __________________ от __ ____________ 201_ г.</w:t>
      </w:r>
    </w:p>
    <w:p w:rsidR="005D2D2F" w:rsidRPr="00FB3D0B" w:rsidRDefault="005D2D2F" w:rsidP="005D2D2F">
      <w:pPr>
        <w:tabs>
          <w:tab w:val="left" w:pos="312"/>
          <w:tab w:val="left" w:pos="567"/>
        </w:tabs>
        <w:rPr>
          <w:rFonts w:eastAsia="Arial Unicode MS"/>
        </w:rPr>
      </w:pPr>
      <w:r>
        <w:rPr>
          <w:rFonts w:eastAsia="Arial Unicode MS"/>
          <w:b/>
          <w:bCs/>
          <w:i/>
          <w:iCs/>
        </w:rPr>
        <w:t>Ф.И.О. ________________________________  Подпись _________</w:t>
      </w:r>
    </w:p>
    <w:p w:rsidR="005D2D2F" w:rsidRDefault="005D2D2F" w:rsidP="005D2D2F">
      <w:pPr>
        <w:rPr>
          <w:sz w:val="28"/>
          <w:szCs w:val="28"/>
        </w:rPr>
      </w:pPr>
    </w:p>
    <w:p w:rsidR="005D2D2F" w:rsidRPr="00E5368D" w:rsidRDefault="005D2D2F" w:rsidP="005D2D2F"/>
    <w:p w:rsidR="005D2D2F" w:rsidRPr="00487F9A" w:rsidRDefault="005D2D2F" w:rsidP="005D2D2F">
      <w:pPr>
        <w:rPr>
          <w:sz w:val="28"/>
          <w:szCs w:val="28"/>
        </w:rPr>
      </w:pPr>
    </w:p>
    <w:p w:rsidR="005D2D2F" w:rsidRDefault="005D2D2F" w:rsidP="005D2D2F">
      <w:pPr>
        <w:jc w:val="center"/>
        <w:rPr>
          <w:b/>
        </w:rPr>
      </w:pPr>
    </w:p>
    <w:p w:rsidR="005D2D2F" w:rsidRDefault="005D2D2F" w:rsidP="005D2D2F">
      <w:pPr>
        <w:jc w:val="center"/>
        <w:rPr>
          <w:b/>
        </w:rPr>
      </w:pPr>
    </w:p>
    <w:p w:rsidR="005D2D2F" w:rsidRDefault="005D2D2F" w:rsidP="005D2D2F">
      <w:pPr>
        <w:jc w:val="center"/>
        <w:rPr>
          <w:b/>
        </w:rPr>
      </w:pPr>
    </w:p>
    <w:p w:rsidR="005D2D2F" w:rsidRDefault="005D2D2F" w:rsidP="005D2D2F">
      <w:pPr>
        <w:jc w:val="center"/>
        <w:rPr>
          <w:b/>
        </w:rPr>
      </w:pPr>
    </w:p>
    <w:p w:rsidR="005D2D2F" w:rsidRDefault="005D2D2F" w:rsidP="005D2D2F">
      <w:pPr>
        <w:jc w:val="center"/>
        <w:rPr>
          <w:b/>
        </w:rPr>
      </w:pPr>
    </w:p>
    <w:p w:rsidR="005D2D2F" w:rsidRDefault="005D2D2F" w:rsidP="005D2D2F">
      <w:pPr>
        <w:jc w:val="center"/>
        <w:rPr>
          <w:b/>
        </w:rPr>
      </w:pPr>
    </w:p>
    <w:p w:rsidR="005D2D2F" w:rsidRDefault="005D2D2F" w:rsidP="005D2D2F">
      <w:pPr>
        <w:jc w:val="center"/>
        <w:rPr>
          <w:b/>
        </w:rPr>
      </w:pPr>
    </w:p>
    <w:p w:rsidR="005D2D2F" w:rsidRPr="0045241C" w:rsidRDefault="005D2D2F" w:rsidP="005D2D2F">
      <w:pPr>
        <w:ind w:firstLine="400"/>
        <w:jc w:val="both"/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</w:rPr>
        <w:t> </w:t>
      </w:r>
    </w:p>
    <w:p w:rsidR="005D2D2F" w:rsidRDefault="005D2D2F" w:rsidP="005D2D2F">
      <w:pPr>
        <w:jc w:val="center"/>
      </w:pPr>
    </w:p>
    <w:p w:rsidR="005D2D2F" w:rsidRPr="00231D56" w:rsidRDefault="005D2D2F" w:rsidP="005D2D2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C4330" w:rsidRDefault="00AC4330">
      <w:bookmarkStart w:id="0" w:name="_GoBack"/>
      <w:bookmarkEnd w:id="0"/>
    </w:p>
    <w:sectPr w:rsidR="00AC4330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1B39"/>
    <w:multiLevelType w:val="multilevel"/>
    <w:tmpl w:val="3E6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B03038C"/>
    <w:multiLevelType w:val="multilevel"/>
    <w:tmpl w:val="567E9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."/>
      <w:lvlJc w:val="left"/>
      <w:pPr>
        <w:ind w:left="929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  <w:u w:val="single"/>
      </w:rPr>
    </w:lvl>
  </w:abstractNum>
  <w:abstractNum w:abstractNumId="2">
    <w:nsid w:val="56F820BE"/>
    <w:multiLevelType w:val="multilevel"/>
    <w:tmpl w:val="9E302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3">
    <w:nsid w:val="750E7362"/>
    <w:multiLevelType w:val="multilevel"/>
    <w:tmpl w:val="850248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A3"/>
    <w:rsid w:val="00524B44"/>
    <w:rsid w:val="005D2D2F"/>
    <w:rsid w:val="00AC4330"/>
    <w:rsid w:val="00D8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D2D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D2D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D2D2F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D2D2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D2D2F"/>
  </w:style>
  <w:style w:type="paragraph" w:styleId="a6">
    <w:name w:val="Title"/>
    <w:basedOn w:val="a"/>
    <w:link w:val="a7"/>
    <w:qFormat/>
    <w:rsid w:val="005D2D2F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7">
    <w:name w:val="Название Знак"/>
    <w:basedOn w:val="a0"/>
    <w:link w:val="a6"/>
    <w:rsid w:val="005D2D2F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styleId="31">
    <w:name w:val="Body Text Indent 3"/>
    <w:basedOn w:val="a"/>
    <w:link w:val="32"/>
    <w:rsid w:val="005D2D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D2D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rsid w:val="005D2D2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D2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5D2D2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D2D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5D2D2F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D2D2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D2D2F"/>
  </w:style>
  <w:style w:type="paragraph" w:styleId="a6">
    <w:name w:val="Title"/>
    <w:basedOn w:val="a"/>
    <w:link w:val="a7"/>
    <w:qFormat/>
    <w:rsid w:val="005D2D2F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7">
    <w:name w:val="Название Знак"/>
    <w:basedOn w:val="a0"/>
    <w:link w:val="a6"/>
    <w:rsid w:val="005D2D2F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styleId="31">
    <w:name w:val="Body Text Indent 3"/>
    <w:basedOn w:val="a"/>
    <w:link w:val="32"/>
    <w:rsid w:val="005D2D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D2D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rsid w:val="005D2D2F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5D2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3681</Words>
  <Characters>20988</Characters>
  <Application>Microsoft Office Word</Application>
  <DocSecurity>0</DocSecurity>
  <Lines>174</Lines>
  <Paragraphs>49</Paragraphs>
  <ScaleCrop>false</ScaleCrop>
  <Company/>
  <LinksUpToDate>false</LinksUpToDate>
  <CharactersWithSpaces>24620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</cp:revision>
  <dcterms:created xsi:type="dcterms:W3CDTF">2019-11-25T09:18:00Z</dcterms:created>
  <dcterms:modified xsi:type="dcterms:W3CDTF">2019-11-25T09:18:00Z</dcterms:modified>
</cp:coreProperties>
</file>